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065"/>
        <w:tblW w:w="55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53"/>
        <w:gridCol w:w="671"/>
      </w:tblGrid>
      <w:tr w:rsidR="0030134A" w:rsidRPr="0030134A" w14:paraId="2D04D99F" w14:textId="77777777" w:rsidTr="007815AB">
        <w:trPr>
          <w:trHeight w:val="709"/>
        </w:trPr>
        <w:tc>
          <w:tcPr>
            <w:tcW w:w="5524" w:type="dxa"/>
            <w:gridSpan w:val="2"/>
            <w:shd w:val="clear" w:color="auto" w:fill="auto"/>
            <w:vAlign w:val="center"/>
          </w:tcPr>
          <w:p w14:paraId="37435446" w14:textId="77777777" w:rsidR="0030134A" w:rsidRPr="0030134A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</w:t>
            </w:r>
            <w:r w:rsidR="00AA72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BC81C5A" wp14:editId="66F4695B">
                  <wp:extent cx="581025" cy="6858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25" cy="6907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F57" w:rsidRPr="0030134A" w14:paraId="46D192E9" w14:textId="77777777" w:rsidTr="007815AB">
        <w:trPr>
          <w:gridAfter w:val="1"/>
          <w:wAfter w:w="671" w:type="dxa"/>
          <w:trHeight w:val="177"/>
        </w:trPr>
        <w:tc>
          <w:tcPr>
            <w:tcW w:w="4853" w:type="dxa"/>
            <w:shd w:val="clear" w:color="auto" w:fill="auto"/>
            <w:vAlign w:val="center"/>
          </w:tcPr>
          <w:p w14:paraId="2E1D7A96" w14:textId="77777777" w:rsidR="00B35F57" w:rsidRDefault="00B35F57" w:rsidP="0078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BF48D75" w14:textId="77777777" w:rsidR="00B35F57" w:rsidRDefault="00AA720D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="00B3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1AD85821" w14:textId="1E73B9FC" w:rsidR="00B35F57" w:rsidRDefault="00D313E0" w:rsidP="0078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35F57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MINISTARSTVO PRAVOSUĐA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,UPRAVE </w:t>
            </w:r>
          </w:p>
          <w:p w14:paraId="2FE3877D" w14:textId="332A0005" w:rsidR="00D313E0" w:rsidRPr="00D313E0" w:rsidRDefault="00D313E0" w:rsidP="00D31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31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I DIGITALNE TRANFORMACIJE</w:t>
            </w:r>
          </w:p>
        </w:tc>
      </w:tr>
      <w:tr w:rsidR="00B35F57" w:rsidRPr="0030134A" w14:paraId="0F50ADB7" w14:textId="77777777" w:rsidTr="007815AB">
        <w:trPr>
          <w:gridAfter w:val="1"/>
          <w:wAfter w:w="671" w:type="dxa"/>
          <w:trHeight w:val="177"/>
        </w:trPr>
        <w:tc>
          <w:tcPr>
            <w:tcW w:w="4853" w:type="dxa"/>
            <w:shd w:val="clear" w:color="auto" w:fill="auto"/>
            <w:vAlign w:val="center"/>
          </w:tcPr>
          <w:p w14:paraId="70FDDFF0" w14:textId="77777777" w:rsidR="00B35F57" w:rsidRPr="0030134A" w:rsidRDefault="00B35F57" w:rsidP="0078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5684FE96" w14:textId="77777777" w:rsidR="00B35F57" w:rsidRPr="0030134A" w:rsidRDefault="00B35F57" w:rsidP="00781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472798D5" w14:textId="6D4F8379" w:rsidR="00B35F57" w:rsidRPr="0030134A" w:rsidRDefault="00B35F57" w:rsidP="007815AB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</w:t>
            </w:r>
            <w:r w:rsidR="00D31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Zatvor u Rijeci</w:t>
            </w:r>
          </w:p>
          <w:p w14:paraId="551F0323" w14:textId="77777777" w:rsidR="00B35F57" w:rsidRPr="0030134A" w:rsidRDefault="00B35F57" w:rsidP="0078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C834CD" w14:textId="77777777" w:rsid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89E6335" w14:textId="77777777" w:rsidR="00AA720D" w:rsidRPr="0030134A" w:rsidRDefault="00AA720D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35F57" w:rsidRPr="0030134A" w14:paraId="24CF7A96" w14:textId="77777777" w:rsidTr="007815AB">
        <w:trPr>
          <w:gridAfter w:val="1"/>
          <w:wAfter w:w="671" w:type="dxa"/>
          <w:trHeight w:val="1626"/>
        </w:trPr>
        <w:tc>
          <w:tcPr>
            <w:tcW w:w="4853" w:type="dxa"/>
            <w:shd w:val="clear" w:color="auto" w:fill="auto"/>
            <w:vAlign w:val="center"/>
          </w:tcPr>
          <w:p w14:paraId="25250792" w14:textId="44BBC30E" w:rsidR="00B35F57" w:rsidRPr="0098177A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Klasa: </w:t>
            </w:r>
            <w:r w:rsidR="00AC430A"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400-02/2</w:t>
            </w:r>
            <w:r w:rsidR="009A4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AC430A"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-01/</w:t>
            </w:r>
            <w:r w:rsidR="009A4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</w:t>
            </w:r>
          </w:p>
          <w:p w14:paraId="18A02776" w14:textId="0F5553BC" w:rsidR="00B35F57" w:rsidRPr="0098177A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</w:t>
            </w:r>
            <w:proofErr w:type="spellEnd"/>
            <w:r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 514-10-06-08-05/01-2</w:t>
            </w:r>
            <w:r w:rsidR="0098177A"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981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9A4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</w:t>
            </w:r>
          </w:p>
          <w:p w14:paraId="53168EEA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7597ED" w14:textId="70C56A49" w:rsidR="00B35F57" w:rsidRPr="00B35F57" w:rsidRDefault="0084277F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Rijeka,  </w:t>
            </w:r>
            <w:r w:rsidR="009A4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 w:rsidR="00B35F57"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9A4A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ožujka </w:t>
            </w:r>
            <w:r w:rsidR="00B35F57"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7815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35F57"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.g.</w:t>
            </w:r>
          </w:p>
          <w:p w14:paraId="71522EAB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8D55293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ACDC65E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RKP: 3285</w:t>
            </w:r>
          </w:p>
          <w:p w14:paraId="333FCC75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Matični broj:03341640</w:t>
            </w: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14:paraId="319362D8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OIB: 33722890668</w:t>
            </w:r>
          </w:p>
          <w:p w14:paraId="7E43D71A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Grad: Rijeka</w:t>
            </w:r>
          </w:p>
          <w:p w14:paraId="0B9FEA19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Ulica : Žrtva fašizma 5</w:t>
            </w:r>
          </w:p>
          <w:p w14:paraId="10E4790F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Razina: 11</w:t>
            </w:r>
          </w:p>
          <w:p w14:paraId="2804DBDD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Razdjel: 109</w:t>
            </w:r>
          </w:p>
          <w:p w14:paraId="5D737597" w14:textId="77777777" w:rsidR="00B35F57" w:rsidRPr="00B35F57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 djelatnosti: 8423</w:t>
            </w:r>
          </w:p>
          <w:p w14:paraId="3173068F" w14:textId="77777777" w:rsidR="00B35F57" w:rsidRPr="0030134A" w:rsidRDefault="00B35F57" w:rsidP="0078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35F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Šifra grada: 373</w:t>
            </w:r>
          </w:p>
        </w:tc>
      </w:tr>
    </w:tbl>
    <w:p w14:paraId="469E8FC7" w14:textId="77777777" w:rsidR="000C6C53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EA37A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26587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D963A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91307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BC9DC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BE059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AB7F5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014FD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1DF5C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2C821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6FA1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B64EE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BD89A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15320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EE1E5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CDDFE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D1DE8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135CE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A0897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839C9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D9EF3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79C54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52A5D" w14:textId="77777777" w:rsidR="00B35F57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45298" w14:textId="77777777" w:rsidR="00D313E0" w:rsidRDefault="00D313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DBB3E" w14:textId="77777777" w:rsidR="00D313E0" w:rsidRDefault="00D313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B58E0" w14:textId="785FB89F" w:rsidR="005F51EC" w:rsidRPr="0030134A" w:rsidRDefault="00AA720D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53"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01.01.-31.</w:t>
      </w:r>
      <w:r w:rsidR="009A4A52">
        <w:rPr>
          <w:rFonts w:ascii="Times New Roman" w:hAnsi="Times New Roman" w:cs="Times New Roman"/>
          <w:sz w:val="24"/>
          <w:szCs w:val="24"/>
        </w:rPr>
        <w:t>3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996AC4">
        <w:rPr>
          <w:rFonts w:ascii="Times New Roman" w:hAnsi="Times New Roman" w:cs="Times New Roman"/>
          <w:sz w:val="24"/>
          <w:szCs w:val="24"/>
        </w:rPr>
        <w:t>2</w:t>
      </w:r>
      <w:r w:rsidR="009A4A52">
        <w:rPr>
          <w:rFonts w:ascii="Times New Roman" w:hAnsi="Times New Roman" w:cs="Times New Roman"/>
          <w:sz w:val="24"/>
          <w:szCs w:val="24"/>
        </w:rPr>
        <w:t>5</w:t>
      </w:r>
      <w:r w:rsidR="00996AC4">
        <w:rPr>
          <w:rFonts w:ascii="Times New Roman" w:hAnsi="Times New Roman" w:cs="Times New Roman"/>
          <w:sz w:val="24"/>
          <w:szCs w:val="24"/>
        </w:rPr>
        <w:t>.</w:t>
      </w:r>
    </w:p>
    <w:p w14:paraId="646D774B" w14:textId="77777777"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866411" w14:textId="70D51C0D" w:rsidR="00E12BE0" w:rsidRPr="0030134A" w:rsidRDefault="00B35F57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BE0"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84277F">
        <w:rPr>
          <w:rFonts w:ascii="Times New Roman" w:hAnsi="Times New Roman" w:cs="Times New Roman"/>
          <w:sz w:val="24"/>
          <w:szCs w:val="24"/>
        </w:rPr>
        <w:t>Nikola Rupčić</w:t>
      </w:r>
      <w:r w:rsidR="00A615A1">
        <w:rPr>
          <w:rFonts w:ascii="Times New Roman" w:hAnsi="Times New Roman" w:cs="Times New Roman"/>
          <w:sz w:val="24"/>
          <w:szCs w:val="24"/>
        </w:rPr>
        <w:t>, upravitelj</w:t>
      </w:r>
    </w:p>
    <w:p w14:paraId="7CB9C89F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283E7" w14:textId="77777777"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B36C5" w14:textId="77777777" w:rsidR="005F51EC" w:rsidRPr="00B35F57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F57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6390F529" w14:textId="77777777" w:rsidR="00A22280" w:rsidRPr="00B35F57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EAE" w14:textId="123DD44F" w:rsidR="005F51EC" w:rsidRPr="00B35F57" w:rsidRDefault="00B35F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5F5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F51EC" w:rsidRPr="00B35F57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8B1B92" w:rsidRPr="00B35F57">
        <w:rPr>
          <w:rFonts w:ascii="Times New Roman" w:hAnsi="Times New Roman" w:cs="Times New Roman"/>
          <w:b/>
          <w:sz w:val="24"/>
          <w:szCs w:val="24"/>
        </w:rPr>
        <w:t>IZVJEŠĆE 01.01.-31.</w:t>
      </w:r>
      <w:r w:rsidR="009A4A52">
        <w:rPr>
          <w:rFonts w:ascii="Times New Roman" w:hAnsi="Times New Roman" w:cs="Times New Roman"/>
          <w:b/>
          <w:sz w:val="24"/>
          <w:szCs w:val="24"/>
        </w:rPr>
        <w:t>03</w:t>
      </w:r>
      <w:r w:rsidR="008B1B92" w:rsidRPr="00B35F57">
        <w:rPr>
          <w:rFonts w:ascii="Times New Roman" w:hAnsi="Times New Roman" w:cs="Times New Roman"/>
          <w:b/>
          <w:sz w:val="24"/>
          <w:szCs w:val="24"/>
        </w:rPr>
        <w:t>.20</w:t>
      </w:r>
      <w:r w:rsidR="00A615A1" w:rsidRPr="00B35F57">
        <w:rPr>
          <w:rFonts w:ascii="Times New Roman" w:hAnsi="Times New Roman" w:cs="Times New Roman"/>
          <w:b/>
          <w:sz w:val="24"/>
          <w:szCs w:val="24"/>
        </w:rPr>
        <w:t>2</w:t>
      </w:r>
      <w:r w:rsidR="00374EA8">
        <w:rPr>
          <w:rFonts w:ascii="Times New Roman" w:hAnsi="Times New Roman" w:cs="Times New Roman"/>
          <w:b/>
          <w:sz w:val="24"/>
          <w:szCs w:val="24"/>
        </w:rPr>
        <w:t>5</w:t>
      </w:r>
      <w:r w:rsidR="00AD453A" w:rsidRPr="00B35F57">
        <w:rPr>
          <w:rFonts w:ascii="Times New Roman" w:hAnsi="Times New Roman" w:cs="Times New Roman"/>
          <w:b/>
          <w:sz w:val="24"/>
          <w:szCs w:val="24"/>
        </w:rPr>
        <w:t>. g.</w:t>
      </w:r>
    </w:p>
    <w:p w14:paraId="4417CB8F" w14:textId="77777777"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E8F853" w14:textId="77777777"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14:paraId="078B7E05" w14:textId="77777777" w:rsidR="005F51EC" w:rsidRPr="0030134A" w:rsidRDefault="00B35F57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14:paraId="0D6E2E95" w14:textId="77777777" w:rsidR="005F51EC" w:rsidRPr="0030134A" w:rsidRDefault="005F51EC" w:rsidP="00B2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B669" w14:textId="23C8B340" w:rsidR="005C6071" w:rsidRPr="005C6071" w:rsidRDefault="00FC59D9" w:rsidP="00B2075E">
      <w:pPr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>Zatvor u Rijeci je ustrojstvena jedinica Ministarstva pravosuđa</w:t>
      </w:r>
      <w:r w:rsidR="00D313E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uprave</w:t>
      </w:r>
      <w:r w:rsidR="00D313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 digitalne transformacije,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Uprave </w:t>
      </w:r>
      <w:r w:rsidR="00DF7E2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 zatvorski sustav i </w:t>
      </w:r>
      <w:proofErr w:type="spellStart"/>
      <w:r w:rsidR="00DF7E2B">
        <w:rPr>
          <w:rFonts w:ascii="Times New Roman" w:eastAsia="Times New Roman" w:hAnsi="Times New Roman" w:cs="Times New Roman"/>
          <w:color w:val="333333"/>
          <w:sz w:val="24"/>
          <w:szCs w:val="24"/>
        </w:rPr>
        <w:t>probaciju</w:t>
      </w:r>
      <w:proofErr w:type="spellEnd"/>
      <w:r w:rsidR="00DF7E2B">
        <w:rPr>
          <w:rFonts w:ascii="Times New Roman" w:eastAsia="Times New Roman" w:hAnsi="Times New Roman" w:cs="Times New Roman"/>
          <w:color w:val="333333"/>
          <w:sz w:val="24"/>
          <w:szCs w:val="24"/>
        </w:rPr>
        <w:t>, ustrojena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za obavljanje poslova izvršenja kazne zatvora sukladno </w:t>
      </w:r>
      <w:r w:rsidR="00841FCC"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>Zakonu o izvršavanju kazne zatvora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C6071">
        <w:rPr>
          <w:rFonts w:ascii="Times New Roman" w:hAnsi="Times New Roman" w:cs="Times New Roman"/>
          <w:sz w:val="24"/>
          <w:szCs w:val="24"/>
        </w:rPr>
        <w:t>( NN 14/21</w:t>
      </w:r>
      <w:r w:rsidR="000D1420">
        <w:rPr>
          <w:rFonts w:ascii="Times New Roman" w:hAnsi="Times New Roman" w:cs="Times New Roman"/>
          <w:sz w:val="24"/>
          <w:szCs w:val="24"/>
        </w:rPr>
        <w:t>,155/23</w:t>
      </w:r>
      <w:r w:rsidR="005C6071">
        <w:rPr>
          <w:rFonts w:ascii="Times New Roman" w:hAnsi="Times New Roman" w:cs="Times New Roman"/>
          <w:sz w:val="24"/>
          <w:szCs w:val="24"/>
        </w:rPr>
        <w:t xml:space="preserve"> ).</w:t>
      </w:r>
      <w:r w:rsidR="00DF7E2B">
        <w:rPr>
          <w:rFonts w:ascii="Times New Roman" w:hAnsi="Times New Roman" w:cs="Times New Roman"/>
          <w:sz w:val="24"/>
          <w:szCs w:val="24"/>
        </w:rPr>
        <w:t xml:space="preserve"> </w:t>
      </w:r>
      <w:r w:rsidRPr="00996A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 obavljanje poslova iz djelokruga rada Zatvora ustrojeni su: Odjel upravnih poslova, Odjel osiguranja, Odjel tretmana, Odjel zdravstvene zaštite i Odjel financijsko-knjigovodstvenih poslova. </w:t>
      </w:r>
      <w:r w:rsidR="005C6071"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>Izvori financiranja su:</w:t>
      </w:r>
    </w:p>
    <w:p w14:paraId="5E4BC165" w14:textId="05403235" w:rsidR="005C6071" w:rsidRPr="005C6071" w:rsidRDefault="005C6071" w:rsidP="00B2075E">
      <w:pPr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11 – </w:t>
      </w:r>
      <w:r w:rsidR="000D1420">
        <w:rPr>
          <w:rFonts w:ascii="Times New Roman" w:eastAsia="Times New Roman" w:hAnsi="Times New Roman" w:cs="Times New Roman"/>
          <w:color w:val="333333"/>
          <w:sz w:val="24"/>
          <w:szCs w:val="24"/>
        </w:rPr>
        <w:t>d</w:t>
      </w: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>ržavni proračun</w:t>
      </w:r>
    </w:p>
    <w:p w14:paraId="1B472512" w14:textId="6CF16F1A" w:rsidR="00FC59D9" w:rsidRDefault="005C6071" w:rsidP="00B2075E">
      <w:pPr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31 </w:t>
      </w:r>
      <w:r w:rsidR="000D1420" w:rsidRPr="000D1420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="000D14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</w:t>
      </w: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>lastiti prihodi (prihodi od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sprovođenja,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fotokopiranja,</w:t>
      </w:r>
      <w:r w:rsidRPr="005C607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rabata zatvorske prodavaonice, prodaje ambalaže, ostali nespomenuti prihodi)</w:t>
      </w:r>
    </w:p>
    <w:p w14:paraId="1365F42A" w14:textId="77777777" w:rsidR="00B35F57" w:rsidRDefault="00B2075E" w:rsidP="00B2075E">
      <w:pPr>
        <w:spacing w:after="0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Ostvarivanje i trošenje vlastitih prihoda vrši se u skladu s </w:t>
      </w:r>
      <w:r w:rsidR="00BF6F63" w:rsidRPr="00BF6F63">
        <w:rPr>
          <w:rFonts w:ascii="Times New Roman" w:eastAsia="Times New Roman" w:hAnsi="Times New Roman" w:cs="Times New Roman"/>
          <w:color w:val="333333"/>
          <w:sz w:val="24"/>
          <w:szCs w:val="24"/>
        </w:rPr>
        <w:t>Pravilnik</w:t>
      </w:r>
      <w:r w:rsidR="00BF6F63">
        <w:rPr>
          <w:rFonts w:ascii="Times New Roman" w:eastAsia="Times New Roman" w:hAnsi="Times New Roman" w:cs="Times New Roman"/>
          <w:color w:val="333333"/>
          <w:sz w:val="24"/>
          <w:szCs w:val="24"/>
        </w:rPr>
        <w:t>om</w:t>
      </w:r>
      <w:r w:rsidR="00BF6F63" w:rsidRPr="00BF6F6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 mjerilima i načinu korištenja nenamjenskih donacija i vlastitih prihoda proračunskih korisnika iz nadležnosti Ministarstva pravosuđa i uprave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NN </w:t>
      </w:r>
      <w:r w:rsidR="00BF6F63">
        <w:rPr>
          <w:rFonts w:ascii="Times New Roman" w:eastAsia="Times New Roman" w:hAnsi="Times New Roman" w:cs="Times New Roman"/>
          <w:color w:val="333333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/20</w:t>
      </w:r>
      <w:r w:rsidR="00BF6F63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).</w:t>
      </w:r>
    </w:p>
    <w:p w14:paraId="6BA91425" w14:textId="0BE3E9D8" w:rsidR="00186D25" w:rsidRPr="0030134A" w:rsidRDefault="00AA720D" w:rsidP="009A4A52">
      <w:pPr>
        <w:pStyle w:val="Naslov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                                                         </w:t>
      </w:r>
    </w:p>
    <w:p w14:paraId="5076B14C" w14:textId="77777777" w:rsidR="003E0DE8" w:rsidRPr="001B6E3E" w:rsidRDefault="003E0DE8" w:rsidP="00CF7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C9323" w14:textId="77777777" w:rsidR="00783916" w:rsidRPr="0030134A" w:rsidRDefault="00783916" w:rsidP="00783916">
      <w:pPr>
        <w:rPr>
          <w:rFonts w:ascii="Times New Roman" w:hAnsi="Times New Roman" w:cs="Times New Roman"/>
          <w:sz w:val="24"/>
          <w:szCs w:val="24"/>
        </w:rPr>
      </w:pPr>
    </w:p>
    <w:p w14:paraId="6A25A072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408923A2" w14:textId="77777777" w:rsidR="00560966" w:rsidRPr="0074435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43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 IZVJEŠTAJ O</w:t>
      </w:r>
    </w:p>
    <w:p w14:paraId="6828DF1B" w14:textId="77777777"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0304062C" w14:textId="42BA4312" w:rsidR="00560966" w:rsidRPr="000A3075" w:rsidRDefault="008E62D2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31.03</w:t>
      </w:r>
      <w:r w:rsidR="00B2465D" w:rsidRPr="000A3075">
        <w:rPr>
          <w:rFonts w:ascii="Times New Roman" w:hAnsi="Times New Roman" w:cs="Times New Roman"/>
          <w:b/>
          <w:sz w:val="24"/>
          <w:szCs w:val="24"/>
        </w:rPr>
        <w:t>.20</w:t>
      </w:r>
      <w:r w:rsidR="006741D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0E1BE23" w14:textId="77777777"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7FDBD" w14:textId="77777777"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DF7E7" w14:textId="77777777" w:rsidR="00560966" w:rsidRPr="0030134A" w:rsidRDefault="00F76DFC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6 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797C3441" w14:textId="77777777"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D8B90" w14:textId="2ED0828F" w:rsidR="00F76DFC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31. </w:t>
      </w:r>
      <w:r w:rsidR="009A4A52">
        <w:rPr>
          <w:rFonts w:ascii="Times New Roman" w:hAnsi="Times New Roman" w:cs="Times New Roman"/>
          <w:sz w:val="24"/>
          <w:szCs w:val="24"/>
        </w:rPr>
        <w:t>ožujka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2465D" w:rsidRPr="0030134A">
        <w:rPr>
          <w:rFonts w:ascii="Times New Roman" w:hAnsi="Times New Roman" w:cs="Times New Roman"/>
          <w:sz w:val="24"/>
          <w:szCs w:val="24"/>
        </w:rPr>
        <w:t>20</w:t>
      </w:r>
      <w:r w:rsidR="00970E6F">
        <w:rPr>
          <w:rFonts w:ascii="Times New Roman" w:hAnsi="Times New Roman" w:cs="Times New Roman"/>
          <w:sz w:val="24"/>
          <w:szCs w:val="24"/>
        </w:rPr>
        <w:t>2</w:t>
      </w:r>
      <w:r w:rsidR="009A4A52">
        <w:rPr>
          <w:rFonts w:ascii="Times New Roman" w:hAnsi="Times New Roman" w:cs="Times New Roman"/>
          <w:sz w:val="24"/>
          <w:szCs w:val="24"/>
        </w:rPr>
        <w:t>5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 w:rsidR="004277A1">
        <w:rPr>
          <w:rFonts w:ascii="Times New Roman" w:hAnsi="Times New Roman" w:cs="Times New Roman"/>
          <w:sz w:val="24"/>
          <w:szCs w:val="24"/>
        </w:rPr>
        <w:t>veći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su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9A4A52">
        <w:rPr>
          <w:rFonts w:ascii="Times New Roman" w:hAnsi="Times New Roman" w:cs="Times New Roman"/>
          <w:sz w:val="24"/>
          <w:szCs w:val="24"/>
        </w:rPr>
        <w:t>8,3</w:t>
      </w:r>
      <w:r w:rsidRPr="0030134A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thodne godine, </w:t>
      </w:r>
      <w:r w:rsidR="00970E6F">
        <w:rPr>
          <w:rFonts w:ascii="Times New Roman" w:hAnsi="Times New Roman" w:cs="Times New Roman"/>
          <w:sz w:val="24"/>
          <w:szCs w:val="24"/>
        </w:rPr>
        <w:t xml:space="preserve">a iznose </w:t>
      </w:r>
      <w:r w:rsidR="009A4A52">
        <w:rPr>
          <w:rFonts w:ascii="Times New Roman" w:hAnsi="Times New Roman" w:cs="Times New Roman"/>
          <w:sz w:val="24"/>
          <w:szCs w:val="24"/>
        </w:rPr>
        <w:t>763.127,25</w:t>
      </w:r>
      <w:r w:rsidR="009123FC">
        <w:rPr>
          <w:rFonts w:ascii="Times New Roman" w:hAnsi="Times New Roman" w:cs="Times New Roman"/>
          <w:sz w:val="24"/>
          <w:szCs w:val="24"/>
        </w:rPr>
        <w:t xml:space="preserve"> eur</w:t>
      </w:r>
      <w:r w:rsidR="00F26A23">
        <w:rPr>
          <w:rFonts w:ascii="Times New Roman" w:hAnsi="Times New Roman" w:cs="Times New Roman"/>
          <w:sz w:val="24"/>
          <w:szCs w:val="24"/>
        </w:rPr>
        <w:t>a</w:t>
      </w:r>
      <w:r w:rsidR="00A61035">
        <w:rPr>
          <w:rFonts w:ascii="Times New Roman" w:hAnsi="Times New Roman" w:cs="Times New Roman"/>
          <w:sz w:val="24"/>
          <w:szCs w:val="24"/>
        </w:rPr>
        <w:t>.</w:t>
      </w:r>
    </w:p>
    <w:p w14:paraId="3B55B51E" w14:textId="77777777" w:rsidR="008454F2" w:rsidRDefault="008454F2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E729" w14:textId="15CB68BA" w:rsidR="00E56BA4" w:rsidRPr="0030134A" w:rsidRDefault="001B1829" w:rsidP="00F76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F76DFC">
        <w:rPr>
          <w:rFonts w:ascii="Times New Roman" w:hAnsi="Times New Roman" w:cs="Times New Roman"/>
          <w:b/>
          <w:sz w:val="24"/>
          <w:szCs w:val="24"/>
        </w:rPr>
        <w:t xml:space="preserve"> 64 -  Prihodi od imovine    </w:t>
      </w:r>
      <w:r w:rsidR="009A4A52">
        <w:rPr>
          <w:rFonts w:ascii="Times New Roman" w:hAnsi="Times New Roman" w:cs="Times New Roman"/>
          <w:sz w:val="24"/>
          <w:szCs w:val="24"/>
        </w:rPr>
        <w:t>0,30</w:t>
      </w:r>
      <w:r w:rsidR="009123FC">
        <w:rPr>
          <w:rFonts w:ascii="Times New Roman" w:hAnsi="Times New Roman" w:cs="Times New Roman"/>
          <w:sz w:val="24"/>
          <w:szCs w:val="24"/>
        </w:rPr>
        <w:t xml:space="preserve"> eur</w:t>
      </w:r>
      <w:r w:rsidR="00F26A23">
        <w:rPr>
          <w:rFonts w:ascii="Times New Roman" w:hAnsi="Times New Roman" w:cs="Times New Roman"/>
          <w:sz w:val="24"/>
          <w:szCs w:val="24"/>
        </w:rPr>
        <w:t>a</w:t>
      </w:r>
      <w:r w:rsidR="00516B1E">
        <w:rPr>
          <w:rFonts w:ascii="Times New Roman" w:hAnsi="Times New Roman" w:cs="Times New Roman"/>
          <w:sz w:val="24"/>
          <w:szCs w:val="24"/>
        </w:rPr>
        <w:t xml:space="preserve"> ( kamate a </w:t>
      </w:r>
      <w:proofErr w:type="spellStart"/>
      <w:r w:rsidR="00516B1E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="00516B1E">
        <w:rPr>
          <w:rFonts w:ascii="Times New Roman" w:hAnsi="Times New Roman" w:cs="Times New Roman"/>
          <w:sz w:val="24"/>
          <w:szCs w:val="24"/>
        </w:rPr>
        <w:t>)</w:t>
      </w:r>
    </w:p>
    <w:p w14:paraId="6D23CD2F" w14:textId="7EABE459" w:rsidR="009123FC" w:rsidRDefault="009123FC" w:rsidP="00F76DF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9123FC">
        <w:rPr>
          <w:rFonts w:ascii="Times New Roman" w:hAnsi="Times New Roman"/>
          <w:b/>
          <w:sz w:val="24"/>
          <w:szCs w:val="24"/>
          <w:lang w:eastAsia="en-US"/>
        </w:rPr>
        <w:t>Šifra 66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9123FC">
        <w:rPr>
          <w:rFonts w:ascii="Times New Roman" w:hAnsi="Times New Roman"/>
          <w:b/>
          <w:sz w:val="24"/>
          <w:szCs w:val="24"/>
          <w:lang w:eastAsia="en-US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en-US"/>
        </w:rPr>
        <w:t>P</w:t>
      </w:r>
      <w:r w:rsidRPr="009123FC">
        <w:rPr>
          <w:rFonts w:ascii="Times New Roman" w:hAnsi="Times New Roman"/>
          <w:b/>
          <w:sz w:val="24"/>
          <w:szCs w:val="24"/>
          <w:lang w:eastAsia="en-US"/>
        </w:rPr>
        <w:t>rihodi od prodaje proizvoda i robe te pruženih usluga, prihodi od donacija</w:t>
      </w:r>
    </w:p>
    <w:p w14:paraId="1183743F" w14:textId="77777777" w:rsidR="009123FC" w:rsidRDefault="009123FC" w:rsidP="009123FC">
      <w:pPr>
        <w:pStyle w:val="Podnoje"/>
        <w:tabs>
          <w:tab w:val="clear" w:pos="4536"/>
          <w:tab w:val="clear" w:pos="9072"/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416A77C" w14:textId="559B11B0" w:rsidR="009123FC" w:rsidRPr="009123FC" w:rsidRDefault="009123FC" w:rsidP="009123FC">
      <w:pPr>
        <w:pStyle w:val="Podnoje"/>
        <w:tabs>
          <w:tab w:val="clear" w:pos="4536"/>
          <w:tab w:val="clear" w:pos="9072"/>
          <w:tab w:val="left" w:pos="103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14:paraId="0952E307" w14:textId="5E256864" w:rsidR="00F83C60" w:rsidRDefault="001B1829" w:rsidP="00A7431A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CF0FEE">
        <w:rPr>
          <w:rFonts w:ascii="Times New Roman" w:hAnsi="Times New Roman"/>
          <w:sz w:val="24"/>
          <w:szCs w:val="24"/>
        </w:rPr>
        <w:t>Šifra</w:t>
      </w:r>
      <w:r w:rsidR="00F76DFC" w:rsidRPr="00CF0FEE">
        <w:rPr>
          <w:rFonts w:ascii="Times New Roman" w:hAnsi="Times New Roman"/>
          <w:sz w:val="24"/>
          <w:szCs w:val="24"/>
        </w:rPr>
        <w:t xml:space="preserve"> 661</w:t>
      </w:r>
      <w:r w:rsidR="00EB59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F0F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76DFC" w:rsidRPr="00CF0FEE">
        <w:rPr>
          <w:rFonts w:ascii="Times New Roman" w:hAnsi="Times New Roman"/>
          <w:bCs/>
          <w:sz w:val="24"/>
          <w:szCs w:val="24"/>
        </w:rPr>
        <w:t xml:space="preserve">Prihodi od prodaje proizvoda i robe te pruženih </w:t>
      </w:r>
      <w:r w:rsidR="009A4A52">
        <w:rPr>
          <w:rFonts w:ascii="Times New Roman" w:hAnsi="Times New Roman"/>
          <w:sz w:val="24"/>
          <w:szCs w:val="24"/>
        </w:rPr>
        <w:t>3.330,76</w:t>
      </w:r>
      <w:r w:rsidR="009123FC">
        <w:rPr>
          <w:rFonts w:ascii="Times New Roman" w:hAnsi="Times New Roman"/>
          <w:sz w:val="24"/>
          <w:szCs w:val="24"/>
        </w:rPr>
        <w:t xml:space="preserve"> eur</w:t>
      </w:r>
      <w:r w:rsidR="00F26A23">
        <w:rPr>
          <w:rFonts w:ascii="Times New Roman" w:hAnsi="Times New Roman"/>
          <w:sz w:val="24"/>
          <w:szCs w:val="24"/>
        </w:rPr>
        <w:t>a</w:t>
      </w:r>
      <w:r w:rsidR="00F76DFC">
        <w:rPr>
          <w:rFonts w:ascii="Times New Roman" w:hAnsi="Times New Roman"/>
          <w:sz w:val="24"/>
          <w:szCs w:val="24"/>
        </w:rPr>
        <w:t xml:space="preserve">, odnosi se na vlastite </w:t>
      </w:r>
      <w:r w:rsidR="00F83C60">
        <w:rPr>
          <w:rFonts w:ascii="Times New Roman" w:hAnsi="Times New Roman"/>
          <w:sz w:val="24"/>
          <w:szCs w:val="24"/>
        </w:rPr>
        <w:t xml:space="preserve"> </w:t>
      </w:r>
    </w:p>
    <w:p w14:paraId="45100A27" w14:textId="77777777" w:rsidR="00F83C60" w:rsidRDefault="00F83C60" w:rsidP="00A7431A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F76DFC">
        <w:rPr>
          <w:rFonts w:ascii="Times New Roman" w:hAnsi="Times New Roman"/>
          <w:sz w:val="24"/>
          <w:szCs w:val="24"/>
        </w:rPr>
        <w:t>prihode</w:t>
      </w:r>
      <w:r w:rsidR="00C46E5B">
        <w:rPr>
          <w:rFonts w:ascii="Times New Roman" w:hAnsi="Times New Roman"/>
          <w:sz w:val="24"/>
          <w:szCs w:val="24"/>
        </w:rPr>
        <w:t>, a čine ih</w:t>
      </w:r>
      <w:r w:rsidR="00F76DFC">
        <w:rPr>
          <w:rFonts w:ascii="Times New Roman" w:hAnsi="Times New Roman"/>
          <w:sz w:val="24"/>
          <w:szCs w:val="24"/>
        </w:rPr>
        <w:t xml:space="preserve">  rabat</w:t>
      </w:r>
      <w:r w:rsidR="009123FC">
        <w:rPr>
          <w:rFonts w:ascii="Times New Roman" w:hAnsi="Times New Roman"/>
          <w:sz w:val="24"/>
          <w:szCs w:val="24"/>
        </w:rPr>
        <w:t xml:space="preserve"> zatvorske prodavaonice</w:t>
      </w:r>
      <w:r w:rsidR="00F76DFC">
        <w:rPr>
          <w:rFonts w:ascii="Times New Roman" w:hAnsi="Times New Roman"/>
          <w:sz w:val="24"/>
          <w:szCs w:val="24"/>
        </w:rPr>
        <w:t>,</w:t>
      </w:r>
      <w:r w:rsidR="00CF0FEE">
        <w:rPr>
          <w:rFonts w:ascii="Times New Roman" w:hAnsi="Times New Roman"/>
          <w:sz w:val="24"/>
          <w:szCs w:val="24"/>
        </w:rPr>
        <w:t xml:space="preserve"> sprovođenja</w:t>
      </w:r>
      <w:r w:rsidR="009123FC">
        <w:rPr>
          <w:rFonts w:ascii="Times New Roman" w:hAnsi="Times New Roman"/>
          <w:sz w:val="24"/>
          <w:szCs w:val="24"/>
        </w:rPr>
        <w:t xml:space="preserve"> na zamolbu zatvorenika</w:t>
      </w:r>
      <w:r w:rsidR="00F76DFC">
        <w:rPr>
          <w:rFonts w:ascii="Times New Roman" w:hAnsi="Times New Roman"/>
          <w:sz w:val="24"/>
          <w:szCs w:val="24"/>
        </w:rPr>
        <w:t xml:space="preserve">, </w:t>
      </w:r>
    </w:p>
    <w:p w14:paraId="6F1B04C5" w14:textId="1E6C075C" w:rsidR="00560966" w:rsidRDefault="00F83C60" w:rsidP="00A7431A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9123FC">
        <w:rPr>
          <w:rFonts w:ascii="Times New Roman" w:hAnsi="Times New Roman"/>
          <w:sz w:val="24"/>
          <w:szCs w:val="24"/>
        </w:rPr>
        <w:t xml:space="preserve">rad </w:t>
      </w:r>
      <w:r w:rsidR="00F76DFC">
        <w:rPr>
          <w:rFonts w:ascii="Times New Roman" w:hAnsi="Times New Roman"/>
          <w:sz w:val="24"/>
          <w:szCs w:val="24"/>
        </w:rPr>
        <w:t>zatvorenika kod poslodavca</w:t>
      </w:r>
      <w:r w:rsidR="00CF0FEE">
        <w:rPr>
          <w:rFonts w:ascii="Times New Roman" w:hAnsi="Times New Roman"/>
          <w:sz w:val="24"/>
          <w:szCs w:val="24"/>
        </w:rPr>
        <w:t xml:space="preserve"> i</w:t>
      </w:r>
      <w:r w:rsidR="00F76DFC">
        <w:rPr>
          <w:rFonts w:ascii="Times New Roman" w:hAnsi="Times New Roman"/>
          <w:sz w:val="24"/>
          <w:szCs w:val="24"/>
        </w:rPr>
        <w:t xml:space="preserve"> fotokopiranje</w:t>
      </w:r>
      <w:r w:rsidR="00CF0FEE">
        <w:rPr>
          <w:rFonts w:ascii="Times New Roman" w:hAnsi="Times New Roman"/>
          <w:sz w:val="24"/>
          <w:szCs w:val="24"/>
        </w:rPr>
        <w:t>.</w:t>
      </w:r>
    </w:p>
    <w:p w14:paraId="7A92F69E" w14:textId="77777777" w:rsidR="00CF0FEE" w:rsidRDefault="00CF0FEE" w:rsidP="00A7431A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4322BFFF" w14:textId="2970B7AC" w:rsidR="0090468F" w:rsidRDefault="001B1829" w:rsidP="00880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</w:t>
      </w:r>
      <w:r w:rsidR="00F76DFC">
        <w:rPr>
          <w:rFonts w:ascii="Times New Roman" w:hAnsi="Times New Roman" w:cs="Times New Roman"/>
          <w:b/>
          <w:sz w:val="24"/>
          <w:szCs w:val="24"/>
        </w:rPr>
        <w:t xml:space="preserve"> 67 - </w:t>
      </w:r>
      <w:r w:rsidR="00904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DFC">
        <w:rPr>
          <w:rFonts w:ascii="Times New Roman" w:hAnsi="Times New Roman" w:cs="Times New Roman"/>
          <w:b/>
          <w:sz w:val="24"/>
          <w:szCs w:val="24"/>
        </w:rPr>
        <w:t>Prihodi iz nadležnog proračuna</w:t>
      </w:r>
      <w:r w:rsidR="00904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A52">
        <w:rPr>
          <w:rFonts w:ascii="Times New Roman" w:hAnsi="Times New Roman" w:cs="Times New Roman"/>
          <w:sz w:val="24"/>
          <w:szCs w:val="24"/>
        </w:rPr>
        <w:t>759.796,19</w:t>
      </w:r>
      <w:r w:rsidR="0085401D">
        <w:rPr>
          <w:rFonts w:ascii="Times New Roman" w:hAnsi="Times New Roman" w:cs="Times New Roman"/>
          <w:sz w:val="24"/>
          <w:szCs w:val="24"/>
        </w:rPr>
        <w:t xml:space="preserve"> eur</w:t>
      </w:r>
      <w:r w:rsidR="00BF1AB0">
        <w:rPr>
          <w:rFonts w:ascii="Times New Roman" w:hAnsi="Times New Roman" w:cs="Times New Roman"/>
          <w:sz w:val="24"/>
          <w:szCs w:val="24"/>
        </w:rPr>
        <w:t>a</w:t>
      </w:r>
      <w:r w:rsidR="00880E97">
        <w:rPr>
          <w:rFonts w:ascii="Times New Roman" w:hAnsi="Times New Roman" w:cs="Times New Roman"/>
          <w:sz w:val="24"/>
          <w:szCs w:val="24"/>
        </w:rPr>
        <w:t>,  r</w:t>
      </w:r>
      <w:r w:rsidR="00880E97" w:rsidRPr="00880E97">
        <w:rPr>
          <w:rFonts w:ascii="Times New Roman" w:hAnsi="Times New Roman" w:cs="Times New Roman"/>
          <w:sz w:val="24"/>
          <w:szCs w:val="24"/>
        </w:rPr>
        <w:t xml:space="preserve">azlikuju se od podataka u </w:t>
      </w:r>
      <w:r w:rsidR="00880E97">
        <w:rPr>
          <w:rFonts w:ascii="Times New Roman" w:hAnsi="Times New Roman" w:cs="Times New Roman"/>
          <w:sz w:val="24"/>
          <w:szCs w:val="24"/>
        </w:rPr>
        <w:t xml:space="preserve"> </w:t>
      </w:r>
      <w:r w:rsidR="00880E97" w:rsidRPr="00880E97">
        <w:rPr>
          <w:rFonts w:ascii="Times New Roman" w:hAnsi="Times New Roman" w:cs="Times New Roman"/>
          <w:sz w:val="24"/>
          <w:szCs w:val="24"/>
        </w:rPr>
        <w:t xml:space="preserve">BGA </w:t>
      </w:r>
      <w:r w:rsidR="00880E97">
        <w:rPr>
          <w:rFonts w:ascii="Times New Roman" w:hAnsi="Times New Roman" w:cs="Times New Roman"/>
          <w:sz w:val="24"/>
          <w:szCs w:val="24"/>
        </w:rPr>
        <w:t xml:space="preserve"> </w:t>
      </w:r>
      <w:r w:rsidR="00880E97" w:rsidRPr="00880E97">
        <w:rPr>
          <w:rFonts w:ascii="Times New Roman" w:hAnsi="Times New Roman" w:cs="Times New Roman"/>
          <w:sz w:val="24"/>
          <w:szCs w:val="24"/>
        </w:rPr>
        <w:t xml:space="preserve">za </w:t>
      </w:r>
      <w:r w:rsidR="00880E97">
        <w:rPr>
          <w:rFonts w:ascii="Times New Roman" w:hAnsi="Times New Roman" w:cs="Times New Roman"/>
          <w:sz w:val="24"/>
          <w:szCs w:val="24"/>
        </w:rPr>
        <w:t>isplatu naknade temeljem presude za neiskorišteni godišnji  odmor  iz  2013.  godine</w:t>
      </w:r>
      <w:r w:rsidR="00880E97" w:rsidRPr="00880E97">
        <w:rPr>
          <w:rFonts w:ascii="Times New Roman" w:hAnsi="Times New Roman" w:cs="Times New Roman"/>
          <w:sz w:val="24"/>
          <w:szCs w:val="24"/>
        </w:rPr>
        <w:t xml:space="preserve"> u </w:t>
      </w:r>
      <w:r w:rsidR="00880E97">
        <w:rPr>
          <w:rFonts w:ascii="Times New Roman" w:hAnsi="Times New Roman" w:cs="Times New Roman"/>
          <w:sz w:val="24"/>
          <w:szCs w:val="24"/>
        </w:rPr>
        <w:t xml:space="preserve">  </w:t>
      </w:r>
      <w:r w:rsidR="00880E97" w:rsidRPr="00880E97">
        <w:rPr>
          <w:rFonts w:ascii="Times New Roman" w:hAnsi="Times New Roman" w:cs="Times New Roman"/>
          <w:sz w:val="24"/>
          <w:szCs w:val="24"/>
        </w:rPr>
        <w:t xml:space="preserve">iznosu </w:t>
      </w:r>
      <w:r w:rsidR="00880E97">
        <w:rPr>
          <w:rFonts w:ascii="Times New Roman" w:hAnsi="Times New Roman" w:cs="Times New Roman"/>
          <w:sz w:val="24"/>
          <w:szCs w:val="24"/>
        </w:rPr>
        <w:t xml:space="preserve"> 3.756,23 eura</w:t>
      </w:r>
    </w:p>
    <w:p w14:paraId="272C73C7" w14:textId="5099F1B6" w:rsidR="00560966" w:rsidRDefault="00F76DFC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3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- RASHODI POSLOVANJA</w:t>
      </w:r>
      <w:r w:rsidR="00EB595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81078">
        <w:rPr>
          <w:rFonts w:ascii="Times New Roman" w:hAnsi="Times New Roman"/>
          <w:bCs/>
          <w:sz w:val="24"/>
          <w:szCs w:val="24"/>
        </w:rPr>
        <w:t>975.782,09</w:t>
      </w:r>
      <w:r w:rsidR="0085401D">
        <w:rPr>
          <w:rFonts w:ascii="Times New Roman" w:hAnsi="Times New Roman"/>
          <w:bCs/>
          <w:sz w:val="24"/>
          <w:szCs w:val="24"/>
        </w:rPr>
        <w:t xml:space="preserve"> eur</w:t>
      </w:r>
      <w:r w:rsidR="00BF1AB0">
        <w:rPr>
          <w:rFonts w:ascii="Times New Roman" w:hAnsi="Times New Roman"/>
          <w:bCs/>
          <w:sz w:val="24"/>
          <w:szCs w:val="24"/>
        </w:rPr>
        <w:t>a</w:t>
      </w:r>
    </w:p>
    <w:p w14:paraId="6F626079" w14:textId="77777777" w:rsidR="003B7DAA" w:rsidRPr="0030134A" w:rsidRDefault="003B7DA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47020DDE" w14:textId="1AE6CE46" w:rsidR="003336FE" w:rsidRPr="0030134A" w:rsidRDefault="001B182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31</w:t>
      </w:r>
      <w:r w:rsidR="00CB2BFD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Rashodi za zaposlene</w:t>
      </w:r>
      <w:r>
        <w:rPr>
          <w:rFonts w:ascii="Times New Roman" w:hAnsi="Times New Roman"/>
          <w:sz w:val="24"/>
          <w:szCs w:val="24"/>
        </w:rPr>
        <w:t xml:space="preserve"> </w:t>
      </w:r>
      <w:r w:rsidR="00867BD1">
        <w:rPr>
          <w:rFonts w:ascii="Times New Roman" w:hAnsi="Times New Roman"/>
          <w:sz w:val="24"/>
          <w:szCs w:val="24"/>
        </w:rPr>
        <w:t xml:space="preserve"> </w:t>
      </w:r>
      <w:r w:rsidR="004277A1">
        <w:rPr>
          <w:rFonts w:ascii="Times New Roman" w:hAnsi="Times New Roman"/>
          <w:sz w:val="24"/>
          <w:szCs w:val="24"/>
        </w:rPr>
        <w:t>veći</w:t>
      </w:r>
      <w:r w:rsidR="005925B3" w:rsidRPr="0030134A">
        <w:rPr>
          <w:rFonts w:ascii="Times New Roman" w:hAnsi="Times New Roman"/>
          <w:sz w:val="24"/>
          <w:szCs w:val="24"/>
        </w:rPr>
        <w:t xml:space="preserve"> su</w:t>
      </w:r>
      <w:r w:rsidR="00560966" w:rsidRPr="0030134A">
        <w:rPr>
          <w:rFonts w:ascii="Times New Roman" w:hAnsi="Times New Roman"/>
          <w:sz w:val="24"/>
          <w:szCs w:val="24"/>
        </w:rPr>
        <w:t xml:space="preserve"> za </w:t>
      </w:r>
      <w:r w:rsidR="00481078">
        <w:rPr>
          <w:rFonts w:ascii="Times New Roman" w:hAnsi="Times New Roman"/>
          <w:sz w:val="24"/>
          <w:szCs w:val="24"/>
        </w:rPr>
        <w:t>54,5</w:t>
      </w:r>
      <w:r w:rsidR="0085401D" w:rsidRPr="0030134A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>% u odnosu na pret</w:t>
      </w:r>
      <w:r w:rsidR="008E62D2">
        <w:rPr>
          <w:rFonts w:ascii="Times New Roman" w:hAnsi="Times New Roman"/>
          <w:sz w:val="24"/>
          <w:szCs w:val="24"/>
        </w:rPr>
        <w:t>hodno razdoblje</w:t>
      </w:r>
      <w:r w:rsidR="00867BD1">
        <w:rPr>
          <w:rFonts w:ascii="Times New Roman" w:hAnsi="Times New Roman"/>
          <w:sz w:val="24"/>
          <w:szCs w:val="24"/>
        </w:rPr>
        <w:t xml:space="preserve">, iznose   </w:t>
      </w:r>
      <w:r w:rsidR="00481078">
        <w:rPr>
          <w:rFonts w:ascii="Times New Roman" w:hAnsi="Times New Roman"/>
          <w:sz w:val="24"/>
          <w:szCs w:val="24"/>
        </w:rPr>
        <w:t>815.777,67</w:t>
      </w:r>
      <w:r w:rsidR="00D214AD">
        <w:rPr>
          <w:rFonts w:ascii="Times New Roman" w:hAnsi="Times New Roman"/>
          <w:sz w:val="24"/>
          <w:szCs w:val="24"/>
        </w:rPr>
        <w:t xml:space="preserve"> </w:t>
      </w:r>
      <w:r w:rsidR="0085401D">
        <w:rPr>
          <w:rFonts w:ascii="Times New Roman" w:hAnsi="Times New Roman"/>
          <w:sz w:val="24"/>
          <w:szCs w:val="24"/>
        </w:rPr>
        <w:t>eur</w:t>
      </w:r>
      <w:r w:rsidR="00D214AD">
        <w:rPr>
          <w:rFonts w:ascii="Times New Roman" w:hAnsi="Times New Roman"/>
          <w:sz w:val="24"/>
          <w:szCs w:val="24"/>
        </w:rPr>
        <w:t>a</w:t>
      </w:r>
      <w:r w:rsidR="00687BE5">
        <w:rPr>
          <w:rFonts w:ascii="Times New Roman" w:hAnsi="Times New Roman"/>
          <w:sz w:val="24"/>
          <w:szCs w:val="24"/>
        </w:rPr>
        <w:t xml:space="preserve">. Rashodi za zaposlene se razlikuju od podataka u BGA:  konto 3111 u iznosu </w:t>
      </w:r>
      <w:r w:rsidR="00A143CA">
        <w:rPr>
          <w:rFonts w:ascii="Times New Roman" w:hAnsi="Times New Roman"/>
          <w:sz w:val="24"/>
          <w:szCs w:val="24"/>
        </w:rPr>
        <w:t>1.577,63</w:t>
      </w:r>
      <w:r w:rsidR="00687BE5">
        <w:rPr>
          <w:rFonts w:ascii="Times New Roman" w:hAnsi="Times New Roman"/>
          <w:sz w:val="24"/>
          <w:szCs w:val="24"/>
        </w:rPr>
        <w:t xml:space="preserve"> €, konto 3131 u iznosu </w:t>
      </w:r>
      <w:r w:rsidR="00A143CA">
        <w:rPr>
          <w:rFonts w:ascii="Times New Roman" w:hAnsi="Times New Roman"/>
          <w:sz w:val="24"/>
          <w:szCs w:val="24"/>
        </w:rPr>
        <w:t>177,95</w:t>
      </w:r>
      <w:r w:rsidR="00687BE5">
        <w:rPr>
          <w:rFonts w:ascii="Times New Roman" w:hAnsi="Times New Roman"/>
          <w:sz w:val="24"/>
          <w:szCs w:val="24"/>
        </w:rPr>
        <w:t xml:space="preserve"> €, konto 3132 u iznosu </w:t>
      </w:r>
      <w:r w:rsidR="00A143CA">
        <w:rPr>
          <w:rFonts w:ascii="Times New Roman" w:hAnsi="Times New Roman"/>
          <w:sz w:val="24"/>
          <w:szCs w:val="24"/>
        </w:rPr>
        <w:t>239,79</w:t>
      </w:r>
      <w:r w:rsidR="00687BE5">
        <w:rPr>
          <w:rFonts w:ascii="Times New Roman" w:hAnsi="Times New Roman"/>
          <w:sz w:val="24"/>
          <w:szCs w:val="24"/>
        </w:rPr>
        <w:t xml:space="preserve"> € </w:t>
      </w:r>
      <w:r w:rsidR="00A143CA">
        <w:rPr>
          <w:rFonts w:ascii="Times New Roman" w:hAnsi="Times New Roman"/>
          <w:sz w:val="24"/>
          <w:szCs w:val="24"/>
        </w:rPr>
        <w:t xml:space="preserve"> </w:t>
      </w:r>
      <w:r w:rsidR="00687BE5">
        <w:rPr>
          <w:rFonts w:ascii="Times New Roman" w:hAnsi="Times New Roman"/>
          <w:sz w:val="24"/>
          <w:szCs w:val="24"/>
        </w:rPr>
        <w:t>(</w:t>
      </w:r>
      <w:r w:rsidR="00A143CA">
        <w:rPr>
          <w:rFonts w:ascii="Times New Roman" w:hAnsi="Times New Roman"/>
          <w:sz w:val="24"/>
          <w:szCs w:val="24"/>
        </w:rPr>
        <w:t>razlike uslijed isplate</w:t>
      </w:r>
      <w:r w:rsidR="00A143CA" w:rsidRPr="00A143CA">
        <w:t xml:space="preserve"> </w:t>
      </w:r>
      <w:r w:rsidR="00A143CA" w:rsidRPr="00A143CA">
        <w:rPr>
          <w:rFonts w:ascii="Times New Roman" w:hAnsi="Times New Roman"/>
          <w:sz w:val="24"/>
          <w:szCs w:val="24"/>
        </w:rPr>
        <w:t xml:space="preserve">naknade </w:t>
      </w:r>
      <w:r w:rsidR="00A414E5" w:rsidRPr="00A414E5">
        <w:rPr>
          <w:rFonts w:ascii="Times New Roman" w:hAnsi="Times New Roman"/>
          <w:sz w:val="24"/>
          <w:szCs w:val="24"/>
        </w:rPr>
        <w:t xml:space="preserve">za neiskorišteni godišnji  odmor  iz  2013.  godine </w:t>
      </w:r>
      <w:r w:rsidR="00A143CA" w:rsidRPr="00A143CA">
        <w:rPr>
          <w:rFonts w:ascii="Times New Roman" w:hAnsi="Times New Roman"/>
          <w:sz w:val="24"/>
          <w:szCs w:val="24"/>
        </w:rPr>
        <w:t>temeljem presude</w:t>
      </w:r>
      <w:r w:rsidR="007E6A53">
        <w:rPr>
          <w:rFonts w:ascii="Times New Roman" w:hAnsi="Times New Roman"/>
          <w:sz w:val="24"/>
          <w:szCs w:val="24"/>
        </w:rPr>
        <w:t>).</w:t>
      </w:r>
    </w:p>
    <w:p w14:paraId="34DAE8A6" w14:textId="77777777"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3C228E1F" w14:textId="238407F5" w:rsidR="00F25450" w:rsidRDefault="001B1829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Šifra 32</w:t>
      </w:r>
      <w:r w:rsidR="00E06AAE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Materijalni rashodi</w:t>
      </w:r>
      <w:r>
        <w:rPr>
          <w:rFonts w:ascii="Times New Roman" w:hAnsi="Times New Roman"/>
          <w:sz w:val="24"/>
          <w:szCs w:val="24"/>
        </w:rPr>
        <w:t xml:space="preserve"> </w:t>
      </w:r>
      <w:r w:rsidR="00867BD1">
        <w:rPr>
          <w:rFonts w:ascii="Times New Roman" w:hAnsi="Times New Roman"/>
          <w:sz w:val="24"/>
          <w:szCs w:val="24"/>
        </w:rPr>
        <w:t xml:space="preserve"> </w:t>
      </w:r>
      <w:r w:rsidR="004277A1">
        <w:rPr>
          <w:rFonts w:ascii="Times New Roman" w:hAnsi="Times New Roman"/>
          <w:sz w:val="24"/>
          <w:szCs w:val="24"/>
        </w:rPr>
        <w:t>veći</w:t>
      </w:r>
      <w:r w:rsidR="005925B3" w:rsidRPr="0030134A">
        <w:rPr>
          <w:rFonts w:ascii="Times New Roman" w:hAnsi="Times New Roman"/>
          <w:sz w:val="24"/>
          <w:szCs w:val="24"/>
        </w:rPr>
        <w:t xml:space="preserve"> su</w:t>
      </w:r>
      <w:r w:rsidR="00E06AAE" w:rsidRPr="0030134A">
        <w:rPr>
          <w:rFonts w:ascii="Times New Roman" w:hAnsi="Times New Roman"/>
          <w:sz w:val="24"/>
          <w:szCs w:val="24"/>
        </w:rPr>
        <w:t xml:space="preserve"> za  </w:t>
      </w:r>
      <w:r w:rsidR="008E62D2">
        <w:rPr>
          <w:rFonts w:ascii="Times New Roman" w:hAnsi="Times New Roman"/>
          <w:sz w:val="24"/>
          <w:szCs w:val="24"/>
        </w:rPr>
        <w:t>1</w:t>
      </w:r>
      <w:r w:rsidR="00A143CA">
        <w:rPr>
          <w:rFonts w:ascii="Times New Roman" w:hAnsi="Times New Roman"/>
          <w:sz w:val="24"/>
          <w:szCs w:val="24"/>
        </w:rPr>
        <w:t>9</w:t>
      </w:r>
      <w:r w:rsidR="00F25450">
        <w:rPr>
          <w:rFonts w:ascii="Times New Roman" w:hAnsi="Times New Roman"/>
          <w:sz w:val="24"/>
          <w:szCs w:val="24"/>
        </w:rPr>
        <w:t>,2</w:t>
      </w:r>
      <w:r w:rsidR="0085401D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 xml:space="preserve">% </w:t>
      </w:r>
      <w:r w:rsidR="00867BD1">
        <w:rPr>
          <w:rFonts w:ascii="Times New Roman" w:hAnsi="Times New Roman"/>
          <w:sz w:val="24"/>
          <w:szCs w:val="24"/>
        </w:rPr>
        <w:t xml:space="preserve"> u odnosu na prethodnu godinu </w:t>
      </w:r>
      <w:r w:rsidR="00560966" w:rsidRPr="0030134A">
        <w:rPr>
          <w:rFonts w:ascii="Times New Roman" w:hAnsi="Times New Roman"/>
          <w:sz w:val="24"/>
          <w:szCs w:val="24"/>
        </w:rPr>
        <w:t xml:space="preserve">i ukupno iznose </w:t>
      </w:r>
    </w:p>
    <w:p w14:paraId="4D1BEA77" w14:textId="52913290" w:rsidR="00560966" w:rsidRPr="0030134A" w:rsidRDefault="00F25450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A143CA">
        <w:rPr>
          <w:rFonts w:ascii="Times New Roman" w:hAnsi="Times New Roman"/>
          <w:sz w:val="24"/>
          <w:szCs w:val="24"/>
        </w:rPr>
        <w:t>158.806,67</w:t>
      </w:r>
      <w:r w:rsidR="00854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eura</w:t>
      </w:r>
      <w:r w:rsidR="001B1829">
        <w:rPr>
          <w:rFonts w:ascii="Times New Roman" w:hAnsi="Times New Roman"/>
          <w:sz w:val="24"/>
          <w:szCs w:val="24"/>
        </w:rPr>
        <w:t>. I</w:t>
      </w:r>
      <w:r w:rsidR="00560966" w:rsidRPr="0030134A">
        <w:rPr>
          <w:rFonts w:ascii="Times New Roman" w:hAnsi="Times New Roman"/>
          <w:sz w:val="24"/>
          <w:szCs w:val="24"/>
        </w:rPr>
        <w:t xml:space="preserve">zdvajaju </w:t>
      </w:r>
      <w:r w:rsidR="00867BD1">
        <w:rPr>
          <w:rFonts w:ascii="Times New Roman" w:hAnsi="Times New Roman"/>
          <w:sz w:val="24"/>
          <w:szCs w:val="24"/>
        </w:rPr>
        <w:t>se slijedeći rashodi:</w:t>
      </w:r>
    </w:p>
    <w:p w14:paraId="42FEBFFB" w14:textId="77777777" w:rsidR="00560966" w:rsidRPr="0030134A" w:rsidRDefault="00560966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017C6EB" w14:textId="4AA51B72" w:rsidR="00F25450" w:rsidRDefault="001B1829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CF0FEE">
        <w:rPr>
          <w:rFonts w:ascii="Times New Roman" w:hAnsi="Times New Roman"/>
          <w:bCs/>
          <w:sz w:val="24"/>
          <w:szCs w:val="24"/>
        </w:rPr>
        <w:t>Šifra 321</w:t>
      </w:r>
      <w:r w:rsidR="00867BD1" w:rsidRPr="00CF0FEE">
        <w:rPr>
          <w:rFonts w:ascii="Times New Roman" w:hAnsi="Times New Roman"/>
          <w:bCs/>
          <w:sz w:val="24"/>
          <w:szCs w:val="24"/>
        </w:rPr>
        <w:t xml:space="preserve"> </w:t>
      </w:r>
      <w:r w:rsidRPr="00CF0FEE">
        <w:rPr>
          <w:rFonts w:ascii="Times New Roman" w:hAnsi="Times New Roman"/>
          <w:bCs/>
          <w:sz w:val="24"/>
          <w:szCs w:val="24"/>
        </w:rPr>
        <w:t xml:space="preserve">- </w:t>
      </w:r>
      <w:r w:rsidR="003B7DAA">
        <w:rPr>
          <w:rFonts w:ascii="Times New Roman" w:hAnsi="Times New Roman"/>
          <w:bCs/>
          <w:sz w:val="24"/>
          <w:szCs w:val="24"/>
        </w:rPr>
        <w:t>N</w:t>
      </w:r>
      <w:r w:rsidR="003B7DAA" w:rsidRPr="00CF0FEE">
        <w:rPr>
          <w:rFonts w:ascii="Times New Roman" w:hAnsi="Times New Roman"/>
          <w:bCs/>
          <w:sz w:val="24"/>
          <w:szCs w:val="24"/>
        </w:rPr>
        <w:t xml:space="preserve">aknade troškova zaposlenima </w:t>
      </w:r>
      <w:r w:rsidR="003B7DAA">
        <w:rPr>
          <w:rFonts w:ascii="Times New Roman" w:hAnsi="Times New Roman"/>
          <w:bCs/>
          <w:sz w:val="24"/>
          <w:szCs w:val="24"/>
        </w:rPr>
        <w:t xml:space="preserve"> </w:t>
      </w:r>
      <w:r w:rsidR="00A143CA">
        <w:rPr>
          <w:rFonts w:ascii="Times New Roman" w:hAnsi="Times New Roman"/>
          <w:bCs/>
          <w:sz w:val="24"/>
          <w:szCs w:val="24"/>
        </w:rPr>
        <w:t>23.012,88</w:t>
      </w:r>
      <w:r w:rsidR="0085401D">
        <w:rPr>
          <w:rFonts w:ascii="Times New Roman" w:hAnsi="Times New Roman"/>
          <w:bCs/>
          <w:sz w:val="24"/>
          <w:szCs w:val="24"/>
        </w:rPr>
        <w:t xml:space="preserve"> </w:t>
      </w:r>
      <w:r w:rsidR="00F25450">
        <w:rPr>
          <w:rFonts w:ascii="Times New Roman" w:hAnsi="Times New Roman"/>
          <w:bCs/>
          <w:sz w:val="24"/>
          <w:szCs w:val="24"/>
        </w:rPr>
        <w:t>eura</w:t>
      </w:r>
      <w:r w:rsidR="003B7DAA">
        <w:rPr>
          <w:rFonts w:ascii="Times New Roman" w:hAnsi="Times New Roman"/>
          <w:bCs/>
          <w:sz w:val="24"/>
          <w:szCs w:val="24"/>
        </w:rPr>
        <w:t xml:space="preserve"> (naknade za prijevoz, rad na terenu, </w:t>
      </w:r>
      <w:r w:rsidR="00F25450">
        <w:rPr>
          <w:rFonts w:ascii="Times New Roman" w:hAnsi="Times New Roman"/>
          <w:bCs/>
          <w:sz w:val="24"/>
          <w:szCs w:val="24"/>
        </w:rPr>
        <w:t xml:space="preserve"> </w:t>
      </w:r>
    </w:p>
    <w:p w14:paraId="27B22E40" w14:textId="1C55F8BD" w:rsidR="00867BD1" w:rsidRPr="00CF0FEE" w:rsidRDefault="00F25450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3B7DAA">
        <w:rPr>
          <w:rFonts w:ascii="Times New Roman" w:hAnsi="Times New Roman"/>
          <w:bCs/>
          <w:sz w:val="24"/>
          <w:szCs w:val="24"/>
        </w:rPr>
        <w:t>službena  putovanja)</w:t>
      </w:r>
      <w:r w:rsidR="002824AF">
        <w:rPr>
          <w:rFonts w:ascii="Times New Roman" w:hAnsi="Times New Roman"/>
          <w:bCs/>
          <w:sz w:val="24"/>
          <w:szCs w:val="24"/>
        </w:rPr>
        <w:t xml:space="preserve"> </w:t>
      </w:r>
      <w:r w:rsidR="00A143CA">
        <w:rPr>
          <w:rFonts w:ascii="Times New Roman" w:hAnsi="Times New Roman"/>
          <w:bCs/>
          <w:sz w:val="24"/>
          <w:szCs w:val="24"/>
        </w:rPr>
        <w:t>veći su</w:t>
      </w:r>
      <w:r w:rsidR="002824AF">
        <w:rPr>
          <w:rFonts w:ascii="Times New Roman" w:hAnsi="Times New Roman"/>
          <w:bCs/>
          <w:sz w:val="24"/>
          <w:szCs w:val="24"/>
        </w:rPr>
        <w:t xml:space="preserve"> za </w:t>
      </w:r>
      <w:r w:rsidR="00A143CA">
        <w:rPr>
          <w:rFonts w:ascii="Times New Roman" w:hAnsi="Times New Roman"/>
          <w:bCs/>
          <w:sz w:val="24"/>
          <w:szCs w:val="24"/>
        </w:rPr>
        <w:t xml:space="preserve">22,2 </w:t>
      </w:r>
      <w:r w:rsidR="002824AF">
        <w:rPr>
          <w:rFonts w:ascii="Times New Roman" w:hAnsi="Times New Roman"/>
          <w:bCs/>
          <w:sz w:val="24"/>
          <w:szCs w:val="24"/>
        </w:rPr>
        <w:t>%</w:t>
      </w:r>
      <w:r w:rsidR="008B5AF5">
        <w:rPr>
          <w:rFonts w:ascii="Times New Roman" w:hAnsi="Times New Roman"/>
          <w:bCs/>
          <w:sz w:val="24"/>
          <w:szCs w:val="24"/>
        </w:rPr>
        <w:t xml:space="preserve"> </w:t>
      </w:r>
      <w:r w:rsidR="008B5AF5" w:rsidRPr="008B5AF5">
        <w:rPr>
          <w:rFonts w:ascii="Times New Roman" w:hAnsi="Times New Roman"/>
          <w:bCs/>
          <w:sz w:val="24"/>
          <w:szCs w:val="24"/>
        </w:rPr>
        <w:t>u odnosu na prethodnu godinu</w:t>
      </w:r>
    </w:p>
    <w:p w14:paraId="79A5194D" w14:textId="77777777" w:rsidR="00867BD1" w:rsidRPr="00CF0FEE" w:rsidRDefault="00867BD1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D7D2B41" w14:textId="48D14885" w:rsidR="008B5AF5" w:rsidRDefault="001B1829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CF0FEE">
        <w:rPr>
          <w:rFonts w:ascii="Times New Roman" w:hAnsi="Times New Roman"/>
          <w:bCs/>
          <w:sz w:val="24"/>
          <w:szCs w:val="24"/>
        </w:rPr>
        <w:t xml:space="preserve">Šifra 322 - </w:t>
      </w:r>
      <w:r w:rsidR="003B7DAA">
        <w:rPr>
          <w:rFonts w:ascii="Times New Roman" w:hAnsi="Times New Roman"/>
          <w:bCs/>
          <w:sz w:val="24"/>
          <w:szCs w:val="24"/>
        </w:rPr>
        <w:t>R</w:t>
      </w:r>
      <w:r w:rsidR="003B7DAA" w:rsidRPr="00CF0FEE">
        <w:rPr>
          <w:rFonts w:ascii="Times New Roman" w:hAnsi="Times New Roman"/>
          <w:bCs/>
          <w:sz w:val="24"/>
          <w:szCs w:val="24"/>
        </w:rPr>
        <w:t>ashodi za materijal i energiju</w:t>
      </w:r>
      <w:r w:rsidR="00867BD1" w:rsidRPr="00CF0FEE">
        <w:rPr>
          <w:rFonts w:ascii="Times New Roman" w:hAnsi="Times New Roman"/>
          <w:bCs/>
          <w:sz w:val="24"/>
          <w:szCs w:val="24"/>
        </w:rPr>
        <w:t xml:space="preserve">  </w:t>
      </w:r>
      <w:r w:rsidR="00A143CA">
        <w:rPr>
          <w:rFonts w:ascii="Times New Roman" w:hAnsi="Times New Roman"/>
          <w:bCs/>
          <w:sz w:val="24"/>
          <w:szCs w:val="24"/>
        </w:rPr>
        <w:t>86.321,74</w:t>
      </w:r>
      <w:r w:rsidR="008B5AF5">
        <w:rPr>
          <w:rFonts w:ascii="Times New Roman" w:hAnsi="Times New Roman"/>
          <w:bCs/>
          <w:sz w:val="24"/>
          <w:szCs w:val="24"/>
        </w:rPr>
        <w:t xml:space="preserve"> eura veći su za </w:t>
      </w:r>
      <w:r w:rsidR="00A143CA">
        <w:rPr>
          <w:rFonts w:ascii="Times New Roman" w:hAnsi="Times New Roman"/>
          <w:bCs/>
          <w:sz w:val="24"/>
          <w:szCs w:val="24"/>
        </w:rPr>
        <w:t xml:space="preserve">8,9 </w:t>
      </w:r>
      <w:r w:rsidR="008B5AF5">
        <w:rPr>
          <w:rFonts w:ascii="Times New Roman" w:hAnsi="Times New Roman"/>
          <w:bCs/>
          <w:sz w:val="24"/>
          <w:szCs w:val="24"/>
        </w:rPr>
        <w:t xml:space="preserve">% u odnosu na prethodnu </w:t>
      </w:r>
    </w:p>
    <w:p w14:paraId="4DC886D3" w14:textId="644B7C7E" w:rsidR="00867BD1" w:rsidRPr="00CF0FEE" w:rsidRDefault="008B5AF5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godinu, uslijed povećanog obima radova održavanja  </w:t>
      </w:r>
    </w:p>
    <w:p w14:paraId="20E91D34" w14:textId="77777777" w:rsidR="002B765E" w:rsidRPr="00CF0FEE" w:rsidRDefault="002B765E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B3EFE5F" w14:textId="77777777" w:rsidR="00A64FB7" w:rsidRDefault="001B1829" w:rsidP="008B5AF5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  <w:r w:rsidRPr="00CF0FEE">
        <w:rPr>
          <w:rFonts w:ascii="Times New Roman" w:hAnsi="Times New Roman"/>
          <w:bCs/>
          <w:sz w:val="24"/>
          <w:szCs w:val="24"/>
        </w:rPr>
        <w:t xml:space="preserve">Šifra 323 - </w:t>
      </w:r>
      <w:r w:rsidR="003B7DAA">
        <w:rPr>
          <w:rFonts w:ascii="Times New Roman" w:hAnsi="Times New Roman"/>
          <w:bCs/>
          <w:sz w:val="24"/>
          <w:szCs w:val="24"/>
        </w:rPr>
        <w:t>R</w:t>
      </w:r>
      <w:r w:rsidR="003B7DAA" w:rsidRPr="00CF0FEE">
        <w:rPr>
          <w:rFonts w:ascii="Times New Roman" w:hAnsi="Times New Roman"/>
          <w:bCs/>
          <w:sz w:val="24"/>
          <w:szCs w:val="24"/>
        </w:rPr>
        <w:t xml:space="preserve">ashodi za usluge  </w:t>
      </w:r>
      <w:r w:rsidR="00A64FB7">
        <w:rPr>
          <w:rFonts w:ascii="Times New Roman" w:hAnsi="Times New Roman"/>
          <w:bCs/>
          <w:sz w:val="24"/>
          <w:szCs w:val="24"/>
        </w:rPr>
        <w:t>45.284,66</w:t>
      </w:r>
      <w:r w:rsidR="0085401D">
        <w:rPr>
          <w:rFonts w:ascii="Times New Roman" w:hAnsi="Times New Roman"/>
          <w:bCs/>
          <w:sz w:val="24"/>
          <w:szCs w:val="24"/>
        </w:rPr>
        <w:t xml:space="preserve"> eur</w:t>
      </w:r>
      <w:r w:rsidR="008B5AF5">
        <w:rPr>
          <w:rFonts w:ascii="Times New Roman" w:hAnsi="Times New Roman"/>
          <w:bCs/>
          <w:sz w:val="24"/>
          <w:szCs w:val="24"/>
        </w:rPr>
        <w:t xml:space="preserve">a, </w:t>
      </w:r>
      <w:r w:rsidR="00A64FB7">
        <w:rPr>
          <w:rFonts w:ascii="Times New Roman" w:hAnsi="Times New Roman"/>
          <w:bCs/>
          <w:sz w:val="24"/>
          <w:szCs w:val="24"/>
        </w:rPr>
        <w:t>40,8</w:t>
      </w:r>
      <w:r w:rsidR="008B5AF5">
        <w:rPr>
          <w:rFonts w:ascii="Times New Roman" w:hAnsi="Times New Roman"/>
          <w:bCs/>
          <w:sz w:val="24"/>
          <w:szCs w:val="24"/>
        </w:rPr>
        <w:t xml:space="preserve"> %  veći </w:t>
      </w:r>
      <w:r w:rsidR="008B5AF5" w:rsidRPr="008B5AF5">
        <w:rPr>
          <w:rFonts w:ascii="Times New Roman" w:hAnsi="Times New Roman"/>
          <w:bCs/>
          <w:sz w:val="24"/>
          <w:szCs w:val="24"/>
        </w:rPr>
        <w:t xml:space="preserve">u odnosu na </w:t>
      </w:r>
      <w:r w:rsidR="00A64FB7">
        <w:rPr>
          <w:rFonts w:ascii="Times New Roman" w:hAnsi="Times New Roman"/>
          <w:bCs/>
          <w:sz w:val="24"/>
          <w:szCs w:val="24"/>
        </w:rPr>
        <w:t xml:space="preserve">isto razdoblje prethodne  </w:t>
      </w:r>
    </w:p>
    <w:p w14:paraId="60A95B2E" w14:textId="77777777" w:rsidR="00A64FB7" w:rsidRDefault="00A64FB7" w:rsidP="008B5AF5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godine, povećanje uslijed nabave usluge pripreme obroka za OLS, zbog nedostatka </w:t>
      </w:r>
    </w:p>
    <w:p w14:paraId="2A12117C" w14:textId="182756BE" w:rsidR="002B765E" w:rsidRPr="00CF0FEE" w:rsidRDefault="00A64FB7" w:rsidP="008B5AF5">
      <w:pPr>
        <w:pStyle w:val="Podnoj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službenika u </w:t>
      </w:r>
      <w:proofErr w:type="spellStart"/>
      <w:r>
        <w:rPr>
          <w:rFonts w:ascii="Times New Roman" w:hAnsi="Times New Roman"/>
          <w:bCs/>
          <w:sz w:val="24"/>
          <w:szCs w:val="24"/>
        </w:rPr>
        <w:t>Pododsjeku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prehrane</w:t>
      </w:r>
    </w:p>
    <w:p w14:paraId="1235815D" w14:textId="77777777" w:rsidR="002B765E" w:rsidRPr="00CF0FEE" w:rsidRDefault="002B765E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9B092EB" w14:textId="5A39684F" w:rsidR="003B7DAA" w:rsidRDefault="001B1829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CF0FEE">
        <w:rPr>
          <w:rFonts w:ascii="Times New Roman" w:hAnsi="Times New Roman"/>
          <w:bCs/>
          <w:sz w:val="24"/>
          <w:szCs w:val="24"/>
        </w:rPr>
        <w:t xml:space="preserve">Šifra 329 - </w:t>
      </w:r>
      <w:r w:rsidR="003B7DAA">
        <w:rPr>
          <w:rFonts w:ascii="Times New Roman" w:hAnsi="Times New Roman"/>
          <w:bCs/>
          <w:sz w:val="24"/>
          <w:szCs w:val="24"/>
        </w:rPr>
        <w:t>O</w:t>
      </w:r>
      <w:r w:rsidR="003B7DAA" w:rsidRPr="00CF0FEE">
        <w:rPr>
          <w:rFonts w:ascii="Times New Roman" w:hAnsi="Times New Roman"/>
          <w:bCs/>
          <w:sz w:val="24"/>
          <w:szCs w:val="24"/>
        </w:rPr>
        <w:t xml:space="preserve">stali nespomenuti rashodi poslovanja </w:t>
      </w:r>
      <w:r w:rsidR="00A64FB7">
        <w:rPr>
          <w:rFonts w:ascii="Times New Roman" w:hAnsi="Times New Roman"/>
          <w:bCs/>
          <w:sz w:val="24"/>
          <w:szCs w:val="24"/>
        </w:rPr>
        <w:t>4.187,39</w:t>
      </w:r>
      <w:r w:rsidR="00C42A01">
        <w:rPr>
          <w:rFonts w:ascii="Times New Roman" w:hAnsi="Times New Roman"/>
          <w:bCs/>
          <w:sz w:val="24"/>
          <w:szCs w:val="24"/>
        </w:rPr>
        <w:t xml:space="preserve"> eur</w:t>
      </w:r>
      <w:r w:rsidR="008B5AF5">
        <w:rPr>
          <w:rFonts w:ascii="Times New Roman" w:hAnsi="Times New Roman"/>
          <w:bCs/>
          <w:sz w:val="24"/>
          <w:szCs w:val="24"/>
        </w:rPr>
        <w:t>a</w:t>
      </w:r>
      <w:r w:rsidR="003B7DAA">
        <w:rPr>
          <w:rFonts w:ascii="Times New Roman" w:hAnsi="Times New Roman"/>
          <w:bCs/>
          <w:sz w:val="24"/>
          <w:szCs w:val="24"/>
        </w:rPr>
        <w:t xml:space="preserve"> (naknade za rad OLS, premije </w:t>
      </w:r>
    </w:p>
    <w:p w14:paraId="76011BCE" w14:textId="77777777" w:rsidR="002B765E" w:rsidRPr="00CF0FEE" w:rsidRDefault="003B7DAA" w:rsidP="003B7DAA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osiguranja)</w:t>
      </w:r>
    </w:p>
    <w:p w14:paraId="2394B742" w14:textId="77777777" w:rsidR="002B765E" w:rsidRDefault="002B765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47178D" w14:textId="77777777" w:rsidR="002B765E" w:rsidRDefault="002B765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4F50A3" w14:textId="77777777" w:rsidR="008E62D2" w:rsidRDefault="001B1829" w:rsidP="00A414E5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34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Financijski rashodi</w:t>
      </w:r>
      <w:r w:rsidR="002B765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414E5" w:rsidRPr="00A414E5">
        <w:rPr>
          <w:rFonts w:ascii="Times New Roman" w:hAnsi="Times New Roman"/>
          <w:sz w:val="24"/>
          <w:szCs w:val="24"/>
        </w:rPr>
        <w:t>iznose   1.197,75 eura,</w:t>
      </w:r>
      <w:r w:rsidR="00A414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64FB7">
        <w:rPr>
          <w:rFonts w:ascii="Times New Roman" w:hAnsi="Times New Roman"/>
          <w:sz w:val="24"/>
          <w:szCs w:val="24"/>
        </w:rPr>
        <w:t>veći</w:t>
      </w:r>
      <w:r w:rsidR="008B5AF5">
        <w:rPr>
          <w:rFonts w:ascii="Times New Roman" w:hAnsi="Times New Roman"/>
          <w:sz w:val="24"/>
          <w:szCs w:val="24"/>
        </w:rPr>
        <w:t xml:space="preserve"> su</w:t>
      </w:r>
      <w:r w:rsidRPr="0030134A">
        <w:rPr>
          <w:rFonts w:ascii="Times New Roman" w:hAnsi="Times New Roman"/>
          <w:sz w:val="24"/>
          <w:szCs w:val="24"/>
        </w:rPr>
        <w:t xml:space="preserve"> za </w:t>
      </w:r>
      <w:r w:rsidR="00A414E5">
        <w:rPr>
          <w:rFonts w:ascii="Times New Roman" w:hAnsi="Times New Roman"/>
          <w:sz w:val="24"/>
          <w:szCs w:val="24"/>
        </w:rPr>
        <w:t>241,2</w:t>
      </w:r>
      <w:r w:rsidR="008B5AF5">
        <w:rPr>
          <w:rFonts w:ascii="Times New Roman" w:hAnsi="Times New Roman"/>
          <w:sz w:val="24"/>
          <w:szCs w:val="24"/>
        </w:rPr>
        <w:t xml:space="preserve"> %</w:t>
      </w:r>
      <w:r w:rsidRPr="0030134A">
        <w:rPr>
          <w:rFonts w:ascii="Times New Roman" w:hAnsi="Times New Roman"/>
          <w:sz w:val="24"/>
          <w:szCs w:val="24"/>
        </w:rPr>
        <w:t xml:space="preserve"> u odnosu na </w:t>
      </w:r>
      <w:r w:rsidR="008E62D2">
        <w:rPr>
          <w:rFonts w:ascii="Times New Roman" w:hAnsi="Times New Roman"/>
          <w:sz w:val="24"/>
          <w:szCs w:val="24"/>
        </w:rPr>
        <w:t xml:space="preserve">isto   </w:t>
      </w:r>
    </w:p>
    <w:p w14:paraId="17D13D50" w14:textId="77777777" w:rsidR="008E62D2" w:rsidRDefault="008E62D2" w:rsidP="00A414E5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razdoblje</w:t>
      </w:r>
      <w:r w:rsidR="00A414E5">
        <w:rPr>
          <w:rFonts w:ascii="Times New Roman" w:hAnsi="Times New Roman"/>
          <w:sz w:val="24"/>
          <w:szCs w:val="24"/>
        </w:rPr>
        <w:t xml:space="preserve"> </w:t>
      </w:r>
      <w:r w:rsidR="00A414E5" w:rsidRPr="00A414E5">
        <w:rPr>
          <w:rFonts w:ascii="Times New Roman" w:hAnsi="Times New Roman"/>
          <w:sz w:val="24"/>
          <w:szCs w:val="24"/>
        </w:rPr>
        <w:t>prethodne  godine</w:t>
      </w:r>
      <w:r w:rsidR="001B1829">
        <w:rPr>
          <w:rFonts w:ascii="Times New Roman" w:hAnsi="Times New Roman"/>
          <w:sz w:val="24"/>
          <w:szCs w:val="24"/>
        </w:rPr>
        <w:t xml:space="preserve">, </w:t>
      </w:r>
      <w:r w:rsidR="00A414E5" w:rsidRPr="00A414E5">
        <w:rPr>
          <w:rFonts w:ascii="Times New Roman" w:hAnsi="Times New Roman"/>
          <w:sz w:val="24"/>
          <w:szCs w:val="24"/>
        </w:rPr>
        <w:t xml:space="preserve">uslijed isplate </w:t>
      </w:r>
      <w:r w:rsidR="00A414E5">
        <w:rPr>
          <w:rFonts w:ascii="Times New Roman" w:hAnsi="Times New Roman"/>
          <w:sz w:val="24"/>
          <w:szCs w:val="24"/>
        </w:rPr>
        <w:t xml:space="preserve">kamate (846,72 eura) na </w:t>
      </w:r>
      <w:r w:rsidR="00A414E5" w:rsidRPr="00A414E5">
        <w:rPr>
          <w:rFonts w:ascii="Times New Roman" w:hAnsi="Times New Roman"/>
          <w:sz w:val="24"/>
          <w:szCs w:val="24"/>
        </w:rPr>
        <w:t>naknad</w:t>
      </w:r>
      <w:r w:rsidR="00A414E5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       </w:t>
      </w:r>
    </w:p>
    <w:p w14:paraId="0C81CE85" w14:textId="4EECE4E6" w:rsidR="001B1829" w:rsidRPr="0030134A" w:rsidRDefault="008E62D2" w:rsidP="00A414E5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A414E5" w:rsidRPr="00A414E5">
        <w:rPr>
          <w:rFonts w:ascii="Times New Roman" w:hAnsi="Times New Roman"/>
          <w:sz w:val="24"/>
          <w:szCs w:val="24"/>
        </w:rPr>
        <w:t>neiskorišteni godišnji  odmor  iz  2013.  godine</w:t>
      </w:r>
      <w:r w:rsidR="00A414E5">
        <w:rPr>
          <w:rFonts w:ascii="Times New Roman" w:hAnsi="Times New Roman"/>
          <w:sz w:val="24"/>
          <w:szCs w:val="24"/>
        </w:rPr>
        <w:t xml:space="preserve"> </w:t>
      </w:r>
      <w:r w:rsidR="00A414E5" w:rsidRPr="00A414E5">
        <w:rPr>
          <w:rFonts w:ascii="Times New Roman" w:hAnsi="Times New Roman"/>
          <w:sz w:val="24"/>
          <w:szCs w:val="24"/>
        </w:rPr>
        <w:t xml:space="preserve">temeljem presude </w:t>
      </w:r>
    </w:p>
    <w:p w14:paraId="09B7001D" w14:textId="77777777" w:rsidR="005D348C" w:rsidRPr="0030134A" w:rsidRDefault="005D348C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4C8BFFF2" w14:textId="77777777" w:rsidR="005925B3" w:rsidRPr="0030134A" w:rsidRDefault="005925B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E6D596" w14:textId="77777777" w:rsidR="00560966" w:rsidRPr="0030134A" w:rsidRDefault="001B182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RASHODI ZA NABAVU NEFINANCIJSKE IMOVINE</w:t>
      </w:r>
    </w:p>
    <w:p w14:paraId="7F9C99D4" w14:textId="77777777"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5448F060" w14:textId="3F974015" w:rsidR="00F83C60" w:rsidRDefault="004C11E3" w:rsidP="0039606F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CD0672">
        <w:rPr>
          <w:rFonts w:ascii="Times New Roman" w:hAnsi="Times New Roman"/>
          <w:sz w:val="24"/>
          <w:szCs w:val="24"/>
        </w:rPr>
        <w:t>u</w:t>
      </w:r>
      <w:r w:rsidR="00834416" w:rsidRPr="00CD0672">
        <w:rPr>
          <w:rFonts w:ascii="Times New Roman" w:hAnsi="Times New Roman"/>
          <w:sz w:val="24"/>
          <w:szCs w:val="24"/>
        </w:rPr>
        <w:t xml:space="preserve"> iznosu od</w:t>
      </w:r>
      <w:r w:rsidR="00560966" w:rsidRPr="00CD0672">
        <w:rPr>
          <w:rFonts w:ascii="Times New Roman" w:hAnsi="Times New Roman"/>
          <w:sz w:val="24"/>
          <w:szCs w:val="24"/>
        </w:rPr>
        <w:t xml:space="preserve"> </w:t>
      </w:r>
      <w:r w:rsidR="00A414E5">
        <w:rPr>
          <w:rFonts w:ascii="Times New Roman" w:hAnsi="Times New Roman"/>
          <w:sz w:val="24"/>
          <w:szCs w:val="24"/>
        </w:rPr>
        <w:t>17.639,79</w:t>
      </w:r>
      <w:r w:rsidR="00C42A01" w:rsidRPr="00CD0672">
        <w:rPr>
          <w:rFonts w:ascii="Times New Roman" w:hAnsi="Times New Roman"/>
          <w:sz w:val="24"/>
          <w:szCs w:val="24"/>
        </w:rPr>
        <w:t xml:space="preserve"> eura </w:t>
      </w:r>
      <w:r w:rsidR="00A414E5">
        <w:rPr>
          <w:rFonts w:ascii="Times New Roman" w:hAnsi="Times New Roman"/>
          <w:sz w:val="24"/>
          <w:szCs w:val="24"/>
        </w:rPr>
        <w:t xml:space="preserve">manji su </w:t>
      </w:r>
      <w:r w:rsidR="00C42A01" w:rsidRPr="00CD0672">
        <w:rPr>
          <w:rFonts w:ascii="Times New Roman" w:hAnsi="Times New Roman"/>
          <w:sz w:val="24"/>
          <w:szCs w:val="24"/>
        </w:rPr>
        <w:t xml:space="preserve">za </w:t>
      </w:r>
      <w:r w:rsidR="00A414E5">
        <w:rPr>
          <w:rFonts w:ascii="Times New Roman" w:hAnsi="Times New Roman"/>
          <w:sz w:val="24"/>
          <w:szCs w:val="24"/>
        </w:rPr>
        <w:t>36,8</w:t>
      </w:r>
      <w:r w:rsidR="00C42A01" w:rsidRPr="00CD0672">
        <w:rPr>
          <w:rFonts w:ascii="Times New Roman" w:hAnsi="Times New Roman"/>
          <w:sz w:val="24"/>
          <w:szCs w:val="24"/>
        </w:rPr>
        <w:t>% u odnosu na prethodnu godinu.</w:t>
      </w:r>
      <w:r w:rsidR="00560966" w:rsidRPr="00CD0672">
        <w:rPr>
          <w:rFonts w:ascii="Times New Roman" w:hAnsi="Times New Roman"/>
          <w:sz w:val="24"/>
          <w:szCs w:val="24"/>
        </w:rPr>
        <w:t xml:space="preserve"> </w:t>
      </w:r>
    </w:p>
    <w:p w14:paraId="1637DFD1" w14:textId="0EC4C502" w:rsidR="00AA720D" w:rsidRPr="00CD0672" w:rsidRDefault="002D1B82" w:rsidP="00F83C60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D0672">
        <w:rPr>
          <w:rFonts w:ascii="Times New Roman" w:hAnsi="Times New Roman"/>
          <w:sz w:val="24"/>
          <w:szCs w:val="24"/>
        </w:rPr>
        <w:t>Stavka</w:t>
      </w:r>
      <w:r w:rsidR="00C42A01" w:rsidRPr="00CD0672">
        <w:rPr>
          <w:rFonts w:ascii="Times New Roman" w:hAnsi="Times New Roman"/>
          <w:sz w:val="24"/>
          <w:szCs w:val="24"/>
        </w:rPr>
        <w:t xml:space="preserve"> uredska oprema i namještaj </w:t>
      </w:r>
      <w:r w:rsidRPr="00CD0672">
        <w:rPr>
          <w:rFonts w:ascii="Times New Roman" w:hAnsi="Times New Roman"/>
          <w:sz w:val="24"/>
          <w:szCs w:val="24"/>
        </w:rPr>
        <w:t>iznosi</w:t>
      </w:r>
      <w:r w:rsidR="00C42A01" w:rsidRPr="00CD0672">
        <w:rPr>
          <w:rFonts w:ascii="Times New Roman" w:hAnsi="Times New Roman"/>
          <w:sz w:val="24"/>
          <w:szCs w:val="24"/>
        </w:rPr>
        <w:t xml:space="preserve"> </w:t>
      </w:r>
      <w:r w:rsidR="00A414E5">
        <w:rPr>
          <w:rFonts w:ascii="Times New Roman" w:hAnsi="Times New Roman"/>
          <w:sz w:val="24"/>
          <w:szCs w:val="24"/>
        </w:rPr>
        <w:t>3.260,70</w:t>
      </w:r>
      <w:r w:rsidR="00C42A01" w:rsidRPr="00CD0672">
        <w:rPr>
          <w:rFonts w:ascii="Times New Roman" w:hAnsi="Times New Roman"/>
          <w:sz w:val="24"/>
          <w:szCs w:val="24"/>
        </w:rPr>
        <w:t xml:space="preserve"> eur</w:t>
      </w:r>
      <w:r w:rsidR="00F012BB" w:rsidRPr="00CD0672">
        <w:rPr>
          <w:rFonts w:ascii="Times New Roman" w:hAnsi="Times New Roman"/>
          <w:sz w:val="24"/>
          <w:szCs w:val="24"/>
        </w:rPr>
        <w:t>a</w:t>
      </w:r>
      <w:r w:rsidR="00C42A01" w:rsidRPr="00CD0672">
        <w:rPr>
          <w:rFonts w:ascii="Times New Roman" w:hAnsi="Times New Roman"/>
          <w:sz w:val="24"/>
          <w:szCs w:val="24"/>
        </w:rPr>
        <w:t xml:space="preserve">, </w:t>
      </w:r>
      <w:r w:rsidR="00F83C60">
        <w:rPr>
          <w:rFonts w:ascii="Times New Roman" w:hAnsi="Times New Roman"/>
          <w:sz w:val="24"/>
          <w:szCs w:val="24"/>
        </w:rPr>
        <w:t>medicinska oprema</w:t>
      </w:r>
      <w:r w:rsidR="00F012BB" w:rsidRPr="00CD0672">
        <w:rPr>
          <w:rFonts w:ascii="Times New Roman" w:hAnsi="Times New Roman"/>
          <w:sz w:val="24"/>
          <w:szCs w:val="24"/>
        </w:rPr>
        <w:t xml:space="preserve"> </w:t>
      </w:r>
      <w:r w:rsidR="00A414E5">
        <w:rPr>
          <w:rFonts w:ascii="Times New Roman" w:hAnsi="Times New Roman"/>
          <w:sz w:val="24"/>
          <w:szCs w:val="24"/>
        </w:rPr>
        <w:t>239,30</w:t>
      </w:r>
      <w:r w:rsidR="00F83C60">
        <w:rPr>
          <w:rFonts w:ascii="Times New Roman" w:hAnsi="Times New Roman"/>
          <w:sz w:val="24"/>
          <w:szCs w:val="24"/>
        </w:rPr>
        <w:t xml:space="preserve"> eura </w:t>
      </w:r>
      <w:r w:rsidR="00A414E5">
        <w:rPr>
          <w:rFonts w:ascii="Times New Roman" w:hAnsi="Times New Roman"/>
          <w:sz w:val="24"/>
          <w:szCs w:val="24"/>
        </w:rPr>
        <w:t>( nabava tlakomjera)</w:t>
      </w:r>
      <w:r w:rsidR="00560966" w:rsidRPr="00CD0672">
        <w:rPr>
          <w:rFonts w:ascii="Times New Roman" w:hAnsi="Times New Roman"/>
          <w:sz w:val="24"/>
          <w:szCs w:val="24"/>
        </w:rPr>
        <w:t xml:space="preserve"> </w:t>
      </w:r>
      <w:r w:rsidR="00314267" w:rsidRPr="00CD0672">
        <w:rPr>
          <w:rFonts w:ascii="Times New Roman" w:hAnsi="Times New Roman"/>
          <w:sz w:val="24"/>
          <w:szCs w:val="24"/>
        </w:rPr>
        <w:t xml:space="preserve">te </w:t>
      </w:r>
      <w:r w:rsidR="00A414E5">
        <w:rPr>
          <w:rFonts w:ascii="Times New Roman" w:hAnsi="Times New Roman"/>
          <w:sz w:val="24"/>
          <w:szCs w:val="24"/>
        </w:rPr>
        <w:t>14.139,79</w:t>
      </w:r>
      <w:r w:rsidR="00314267" w:rsidRPr="00CD0672">
        <w:rPr>
          <w:rFonts w:ascii="Times New Roman" w:hAnsi="Times New Roman"/>
          <w:sz w:val="24"/>
          <w:szCs w:val="24"/>
        </w:rPr>
        <w:t xml:space="preserve"> eur</w:t>
      </w:r>
      <w:r w:rsidR="00F012BB" w:rsidRPr="00CD0672">
        <w:rPr>
          <w:rFonts w:ascii="Times New Roman" w:hAnsi="Times New Roman"/>
          <w:sz w:val="24"/>
          <w:szCs w:val="24"/>
        </w:rPr>
        <w:t>a</w:t>
      </w:r>
      <w:r w:rsidR="00314267" w:rsidRPr="00CD0672">
        <w:rPr>
          <w:rFonts w:ascii="Times New Roman" w:hAnsi="Times New Roman"/>
          <w:sz w:val="24"/>
          <w:szCs w:val="24"/>
        </w:rPr>
        <w:t xml:space="preserve"> na stavci dodatnog ulaganja na građevinskim objektima</w:t>
      </w:r>
      <w:r w:rsidR="00F07CD9" w:rsidRPr="00CD0672">
        <w:rPr>
          <w:rFonts w:ascii="Times New Roman" w:hAnsi="Times New Roman"/>
          <w:sz w:val="24"/>
          <w:szCs w:val="24"/>
        </w:rPr>
        <w:t xml:space="preserve">. </w:t>
      </w:r>
      <w:r w:rsidR="00CD0672" w:rsidRPr="00CD0672">
        <w:rPr>
          <w:rFonts w:ascii="Times New Roman" w:hAnsi="Times New Roman"/>
          <w:sz w:val="24"/>
          <w:szCs w:val="24"/>
        </w:rPr>
        <w:t>Na stavci dodatna ulaganja na građevinskim objektima sredstva</w:t>
      </w:r>
      <w:r w:rsidRPr="00CD0672">
        <w:rPr>
          <w:rFonts w:ascii="Times New Roman" w:hAnsi="Times New Roman"/>
          <w:sz w:val="24"/>
          <w:szCs w:val="24"/>
        </w:rPr>
        <w:t xml:space="preserve"> su utrošena </w:t>
      </w:r>
      <w:r w:rsidR="00F07CD9" w:rsidRPr="00CD0672">
        <w:rPr>
          <w:rFonts w:ascii="Times New Roman" w:hAnsi="Times New Roman"/>
          <w:sz w:val="24"/>
          <w:szCs w:val="24"/>
        </w:rPr>
        <w:t xml:space="preserve">za nabavu </w:t>
      </w:r>
      <w:r w:rsidR="00A414E5">
        <w:rPr>
          <w:rFonts w:ascii="Times New Roman" w:hAnsi="Times New Roman"/>
          <w:sz w:val="24"/>
          <w:szCs w:val="24"/>
        </w:rPr>
        <w:t>unutarnje stolarije</w:t>
      </w:r>
      <w:r w:rsidR="005F0DA0" w:rsidRPr="005F0DA0">
        <w:rPr>
          <w:rFonts w:ascii="Times New Roman" w:hAnsi="Times New Roman"/>
          <w:sz w:val="24"/>
          <w:szCs w:val="24"/>
        </w:rPr>
        <w:t xml:space="preserve"> </w:t>
      </w:r>
      <w:r w:rsidR="00501782">
        <w:rPr>
          <w:rFonts w:ascii="Times New Roman" w:hAnsi="Times New Roman"/>
          <w:sz w:val="24"/>
          <w:szCs w:val="24"/>
        </w:rPr>
        <w:t xml:space="preserve">-3.843,90 eura, </w:t>
      </w:r>
      <w:r w:rsidR="005F0DA0">
        <w:rPr>
          <w:rFonts w:ascii="Times New Roman" w:hAnsi="Times New Roman"/>
          <w:sz w:val="24"/>
          <w:szCs w:val="24"/>
        </w:rPr>
        <w:t>izrad</w:t>
      </w:r>
      <w:r w:rsidR="00501782">
        <w:rPr>
          <w:rFonts w:ascii="Times New Roman" w:hAnsi="Times New Roman"/>
          <w:sz w:val="24"/>
          <w:szCs w:val="24"/>
        </w:rPr>
        <w:t>u</w:t>
      </w:r>
      <w:r w:rsidR="005F0DA0">
        <w:rPr>
          <w:rFonts w:ascii="Times New Roman" w:hAnsi="Times New Roman"/>
          <w:sz w:val="24"/>
          <w:szCs w:val="24"/>
        </w:rPr>
        <w:t xml:space="preserve"> </w:t>
      </w:r>
      <w:r w:rsidR="00501782">
        <w:rPr>
          <w:rFonts w:ascii="Times New Roman" w:hAnsi="Times New Roman"/>
          <w:sz w:val="24"/>
          <w:szCs w:val="24"/>
        </w:rPr>
        <w:t>nadstrešnice -2.045,89 eura te montažu čelične stolarije -vrata i stepeništa 8.250,00 eura</w:t>
      </w:r>
      <w:r w:rsidR="005F0DA0">
        <w:rPr>
          <w:rFonts w:ascii="Times New Roman" w:hAnsi="Times New Roman"/>
          <w:sz w:val="24"/>
          <w:szCs w:val="24"/>
        </w:rPr>
        <w:t xml:space="preserve"> </w:t>
      </w:r>
    </w:p>
    <w:p w14:paraId="789213B6" w14:textId="77777777"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12A650" w14:textId="6377390C" w:rsidR="002A4528" w:rsidRDefault="00744356" w:rsidP="002A452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ŠIFRA Y00</w:t>
      </w:r>
      <w:r w:rsidR="00832646">
        <w:rPr>
          <w:rFonts w:ascii="Times New Roman" w:hAnsi="Times New Roman"/>
          <w:b/>
          <w:bCs/>
          <w:sz w:val="24"/>
          <w:szCs w:val="24"/>
        </w:rPr>
        <w:t>6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>– MANJAK PRIHODA</w:t>
      </w:r>
      <w:r w:rsidR="00DC2A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4EA8">
        <w:rPr>
          <w:rFonts w:ascii="Times New Roman" w:hAnsi="Times New Roman"/>
          <w:b/>
          <w:bCs/>
          <w:sz w:val="24"/>
          <w:szCs w:val="24"/>
        </w:rPr>
        <w:t>–</w:t>
      </w:r>
      <w:r w:rsidR="00DC2A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4EA8">
        <w:rPr>
          <w:rFonts w:ascii="Times New Roman" w:hAnsi="Times New Roman"/>
          <w:bCs/>
          <w:sz w:val="24"/>
          <w:szCs w:val="24"/>
        </w:rPr>
        <w:t>251.35</w:t>
      </w:r>
      <w:r w:rsidR="00832646">
        <w:rPr>
          <w:rFonts w:ascii="Times New Roman" w:hAnsi="Times New Roman"/>
          <w:bCs/>
          <w:sz w:val="24"/>
          <w:szCs w:val="24"/>
        </w:rPr>
        <w:t>4</w:t>
      </w:r>
      <w:r w:rsidR="00374EA8">
        <w:rPr>
          <w:rFonts w:ascii="Times New Roman" w:hAnsi="Times New Roman"/>
          <w:bCs/>
          <w:sz w:val="24"/>
          <w:szCs w:val="24"/>
        </w:rPr>
        <w:t>,20</w:t>
      </w:r>
      <w:r w:rsidR="00F07CD9" w:rsidRPr="00F07CD9">
        <w:rPr>
          <w:rFonts w:ascii="Times New Roman" w:hAnsi="Times New Roman"/>
          <w:bCs/>
          <w:sz w:val="24"/>
          <w:szCs w:val="24"/>
        </w:rPr>
        <w:t xml:space="preserve"> eur</w:t>
      </w:r>
      <w:r w:rsidR="000A6A6D">
        <w:rPr>
          <w:rFonts w:ascii="Times New Roman" w:hAnsi="Times New Roman"/>
          <w:bCs/>
          <w:sz w:val="24"/>
          <w:szCs w:val="24"/>
        </w:rPr>
        <w:t>a</w:t>
      </w:r>
      <w:r w:rsidR="00AA720D">
        <w:rPr>
          <w:rFonts w:ascii="Times New Roman" w:hAnsi="Times New Roman"/>
          <w:bCs/>
          <w:sz w:val="24"/>
          <w:szCs w:val="24"/>
        </w:rPr>
        <w:t xml:space="preserve"> ,</w:t>
      </w:r>
      <w:r w:rsidR="00AF6785" w:rsidRPr="00F07CD9">
        <w:rPr>
          <w:rFonts w:ascii="Times New Roman" w:hAnsi="Times New Roman"/>
          <w:bCs/>
          <w:sz w:val="24"/>
          <w:szCs w:val="24"/>
        </w:rPr>
        <w:t xml:space="preserve">a čini ga </w:t>
      </w:r>
      <w:r w:rsidR="003C1D22" w:rsidRPr="00F07CD9">
        <w:rPr>
          <w:rFonts w:ascii="Times New Roman" w:hAnsi="Times New Roman"/>
          <w:bCs/>
          <w:sz w:val="24"/>
          <w:szCs w:val="24"/>
        </w:rPr>
        <w:t>preneseni</w:t>
      </w:r>
      <w:r w:rsidR="00DC2A08" w:rsidRPr="00F07CD9">
        <w:rPr>
          <w:rFonts w:ascii="Times New Roman" w:hAnsi="Times New Roman"/>
          <w:bCs/>
          <w:sz w:val="24"/>
          <w:szCs w:val="24"/>
        </w:rPr>
        <w:t xml:space="preserve"> manj</w:t>
      </w:r>
      <w:r w:rsidR="003C1D22" w:rsidRPr="00F07CD9">
        <w:rPr>
          <w:rFonts w:ascii="Times New Roman" w:hAnsi="Times New Roman"/>
          <w:bCs/>
          <w:sz w:val="24"/>
          <w:szCs w:val="24"/>
        </w:rPr>
        <w:t>ak</w:t>
      </w:r>
      <w:r w:rsidR="00DC2A08" w:rsidRPr="00F07CD9">
        <w:rPr>
          <w:rFonts w:ascii="Times New Roman" w:hAnsi="Times New Roman"/>
          <w:bCs/>
          <w:sz w:val="24"/>
          <w:szCs w:val="24"/>
        </w:rPr>
        <w:t xml:space="preserve"> </w:t>
      </w:r>
      <w:r w:rsidR="003C1D22" w:rsidRPr="00F07CD9">
        <w:rPr>
          <w:rFonts w:ascii="Times New Roman" w:hAnsi="Times New Roman"/>
          <w:bCs/>
          <w:sz w:val="24"/>
          <w:szCs w:val="24"/>
        </w:rPr>
        <w:t xml:space="preserve">od </w:t>
      </w:r>
      <w:r w:rsidR="00044080">
        <w:rPr>
          <w:rFonts w:ascii="Times New Roman" w:hAnsi="Times New Roman"/>
          <w:bCs/>
          <w:sz w:val="24"/>
          <w:szCs w:val="24"/>
        </w:rPr>
        <w:t>21.059,57</w:t>
      </w:r>
      <w:r w:rsidR="008D6F9F" w:rsidRPr="00F07CD9">
        <w:rPr>
          <w:rFonts w:ascii="Times New Roman" w:hAnsi="Times New Roman"/>
          <w:bCs/>
          <w:sz w:val="24"/>
          <w:szCs w:val="24"/>
        </w:rPr>
        <w:t xml:space="preserve"> eura </w:t>
      </w:r>
      <w:r w:rsidR="000A6A6D">
        <w:rPr>
          <w:rFonts w:ascii="Times New Roman" w:hAnsi="Times New Roman"/>
          <w:bCs/>
          <w:sz w:val="24"/>
          <w:szCs w:val="24"/>
        </w:rPr>
        <w:t xml:space="preserve">te manjak tekuće </w:t>
      </w:r>
      <w:r w:rsidR="007E6A53">
        <w:rPr>
          <w:rFonts w:ascii="Times New Roman" w:hAnsi="Times New Roman"/>
          <w:bCs/>
          <w:sz w:val="24"/>
          <w:szCs w:val="24"/>
        </w:rPr>
        <w:t xml:space="preserve">godine poslovanja od </w:t>
      </w:r>
      <w:r w:rsidR="00374EA8">
        <w:rPr>
          <w:rFonts w:ascii="Times New Roman" w:hAnsi="Times New Roman"/>
          <w:bCs/>
          <w:sz w:val="24"/>
          <w:szCs w:val="24"/>
        </w:rPr>
        <w:t>230.294,63</w:t>
      </w:r>
      <w:r w:rsidR="000A6A6D">
        <w:rPr>
          <w:rFonts w:ascii="Times New Roman" w:hAnsi="Times New Roman"/>
          <w:bCs/>
          <w:sz w:val="24"/>
          <w:szCs w:val="24"/>
        </w:rPr>
        <w:t xml:space="preserve"> eura</w:t>
      </w:r>
      <w:r w:rsidR="008D6F9F" w:rsidRPr="00F07CD9">
        <w:rPr>
          <w:rFonts w:ascii="Times New Roman" w:hAnsi="Times New Roman"/>
          <w:bCs/>
          <w:sz w:val="24"/>
          <w:szCs w:val="24"/>
        </w:rPr>
        <w:t>.</w:t>
      </w:r>
      <w:r w:rsidRPr="00F07CD9">
        <w:rPr>
          <w:rFonts w:ascii="Times New Roman" w:hAnsi="Times New Roman"/>
          <w:bCs/>
          <w:sz w:val="24"/>
          <w:szCs w:val="24"/>
        </w:rPr>
        <w:t xml:space="preserve"> </w:t>
      </w:r>
      <w:r w:rsidR="00374EA8">
        <w:rPr>
          <w:rFonts w:ascii="Times New Roman" w:hAnsi="Times New Roman"/>
          <w:bCs/>
          <w:sz w:val="24"/>
          <w:szCs w:val="24"/>
        </w:rPr>
        <w:t>Tekući manjak čini plaća i naknada za prijevoz za ožujak 2025.g. (214.669,66 eura) te manjak tekućeg poslovanja</w:t>
      </w:r>
    </w:p>
    <w:p w14:paraId="3BF8695F" w14:textId="77777777" w:rsidR="00D5479E" w:rsidRDefault="00D5479E" w:rsidP="002A452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3EF4731" w14:textId="77777777" w:rsidR="00D5479E" w:rsidRPr="00F07CD9" w:rsidRDefault="00D5479E" w:rsidP="002A4528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376822A" w14:textId="77777777" w:rsidR="00000B32" w:rsidRPr="00834416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t>B I L</w:t>
      </w:r>
      <w:r w:rsidR="00000B32" w:rsidRPr="00834416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14:paraId="046C6D90" w14:textId="77777777"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14:paraId="6C529577" w14:textId="598EF3CB" w:rsidR="00374EA8" w:rsidRPr="00374EA8" w:rsidRDefault="00374EA8" w:rsidP="00374E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01.01.</w:t>
      </w:r>
      <w:r w:rsidR="00D36B47" w:rsidRPr="00374EA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74EA8">
        <w:rPr>
          <w:rFonts w:ascii="Times New Roman" w:hAnsi="Times New Roman" w:cs="Times New Roman"/>
          <w:b/>
          <w:sz w:val="24"/>
          <w:szCs w:val="24"/>
        </w:rPr>
        <w:t>– 31.03.2025. GODINE</w:t>
      </w:r>
    </w:p>
    <w:p w14:paraId="20BA1639" w14:textId="77777777" w:rsidR="00A22280" w:rsidRPr="0030134A" w:rsidRDefault="00A22280" w:rsidP="00A22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F35F54" w14:textId="35701669" w:rsidR="00A7431A" w:rsidRDefault="00A7431A" w:rsidP="00C8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DA2911" w:rsidRPr="00AC2FF6">
        <w:rPr>
          <w:rFonts w:ascii="Times New Roman" w:hAnsi="Times New Roman" w:cs="Times New Roman"/>
          <w:sz w:val="24"/>
          <w:szCs w:val="24"/>
        </w:rPr>
        <w:t>s</w:t>
      </w:r>
      <w:r w:rsidR="00000B32" w:rsidRPr="00AC2FF6">
        <w:rPr>
          <w:rFonts w:ascii="Times New Roman" w:hAnsi="Times New Roman" w:cs="Times New Roman"/>
          <w:sz w:val="24"/>
          <w:szCs w:val="24"/>
        </w:rPr>
        <w:t>tanje obveza na kraju</w:t>
      </w:r>
      <w:r w:rsidR="00C546B4" w:rsidRPr="00AC2FF6">
        <w:rPr>
          <w:rFonts w:ascii="Times New Roman" w:hAnsi="Times New Roman" w:cs="Times New Roman"/>
          <w:sz w:val="24"/>
          <w:szCs w:val="24"/>
        </w:rPr>
        <w:t xml:space="preserve"> izvještajnog razdoblja (</w:t>
      </w:r>
      <w:r w:rsidR="00551AE4" w:rsidRPr="00AC2FF6">
        <w:rPr>
          <w:rFonts w:ascii="Times New Roman" w:hAnsi="Times New Roman" w:cs="Times New Roman"/>
          <w:sz w:val="24"/>
          <w:szCs w:val="24"/>
        </w:rPr>
        <w:t>V00</w:t>
      </w:r>
      <w:r w:rsidR="00832646">
        <w:rPr>
          <w:rFonts w:ascii="Times New Roman" w:hAnsi="Times New Roman" w:cs="Times New Roman"/>
          <w:sz w:val="24"/>
          <w:szCs w:val="24"/>
        </w:rPr>
        <w:t>6</w:t>
      </w:r>
      <w:r w:rsidR="00000B32" w:rsidRPr="00AC2FF6">
        <w:rPr>
          <w:rFonts w:ascii="Times New Roman" w:hAnsi="Times New Roman" w:cs="Times New Roman"/>
          <w:sz w:val="24"/>
          <w:szCs w:val="24"/>
        </w:rPr>
        <w:t>)</w:t>
      </w:r>
      <w:r w:rsidR="00502309" w:rsidRPr="00AC2FF6">
        <w:rPr>
          <w:rFonts w:ascii="Times New Roman" w:hAnsi="Times New Roman" w:cs="Times New Roman"/>
          <w:sz w:val="24"/>
          <w:szCs w:val="24"/>
        </w:rPr>
        <w:t xml:space="preserve"> iznosi</w:t>
      </w:r>
      <w:r w:rsidR="005224A6">
        <w:rPr>
          <w:rFonts w:ascii="Times New Roman" w:hAnsi="Times New Roman" w:cs="Times New Roman"/>
          <w:sz w:val="24"/>
          <w:szCs w:val="24"/>
        </w:rPr>
        <w:t xml:space="preserve"> </w:t>
      </w:r>
      <w:r w:rsidR="00374EA8">
        <w:rPr>
          <w:rFonts w:ascii="Times New Roman" w:hAnsi="Times New Roman" w:cs="Times New Roman"/>
          <w:sz w:val="24"/>
          <w:szCs w:val="24"/>
        </w:rPr>
        <w:t>308.135,36</w:t>
      </w:r>
      <w:r w:rsidR="00AC2FF6" w:rsidRPr="00AC2FF6">
        <w:rPr>
          <w:rFonts w:ascii="Times New Roman" w:hAnsi="Times New Roman" w:cs="Times New Roman"/>
          <w:sz w:val="24"/>
          <w:szCs w:val="24"/>
        </w:rPr>
        <w:t xml:space="preserve">  eur</w:t>
      </w:r>
      <w:r w:rsidR="006402A4">
        <w:rPr>
          <w:rFonts w:ascii="Times New Roman" w:hAnsi="Times New Roman" w:cs="Times New Roman"/>
          <w:sz w:val="24"/>
          <w:szCs w:val="24"/>
        </w:rPr>
        <w:t>a</w:t>
      </w:r>
      <w:r w:rsidR="005224A6">
        <w:rPr>
          <w:rFonts w:ascii="Times New Roman" w:hAnsi="Times New Roman" w:cs="Times New Roman"/>
          <w:sz w:val="24"/>
          <w:szCs w:val="24"/>
        </w:rPr>
        <w:t>,</w:t>
      </w:r>
      <w:r w:rsidR="00000B32" w:rsidRPr="00AC2FF6">
        <w:rPr>
          <w:rFonts w:ascii="Times New Roman" w:hAnsi="Times New Roman" w:cs="Times New Roman"/>
          <w:sz w:val="24"/>
          <w:szCs w:val="24"/>
        </w:rPr>
        <w:t xml:space="preserve"> </w:t>
      </w:r>
      <w:r w:rsidR="00AC2FF6" w:rsidRPr="00AC2FF6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000B32" w:rsidRPr="00AC2FF6">
        <w:rPr>
          <w:rFonts w:ascii="Times New Roman" w:hAnsi="Times New Roman" w:cs="Times New Roman"/>
          <w:sz w:val="24"/>
          <w:szCs w:val="24"/>
        </w:rPr>
        <w:t xml:space="preserve">dospjele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CACDF" w14:textId="4D9C5C72" w:rsidR="00832646" w:rsidRDefault="00A7431A" w:rsidP="00C8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4EA8">
        <w:rPr>
          <w:rFonts w:ascii="Times New Roman" w:hAnsi="Times New Roman" w:cs="Times New Roman"/>
          <w:sz w:val="24"/>
          <w:szCs w:val="24"/>
        </w:rPr>
        <w:t>o</w:t>
      </w:r>
      <w:r w:rsidR="00000B32" w:rsidRPr="00AC2FF6">
        <w:rPr>
          <w:rFonts w:ascii="Times New Roman" w:hAnsi="Times New Roman" w:cs="Times New Roman"/>
          <w:sz w:val="24"/>
          <w:szCs w:val="24"/>
        </w:rPr>
        <w:t>bveze</w:t>
      </w:r>
      <w:r w:rsidR="00374EA8">
        <w:rPr>
          <w:rFonts w:ascii="Times New Roman" w:hAnsi="Times New Roman" w:cs="Times New Roman"/>
          <w:sz w:val="24"/>
          <w:szCs w:val="24"/>
        </w:rPr>
        <w:t xml:space="preserve"> tekućeg poslovanja 11.988,22 eura i n</w:t>
      </w:r>
      <w:r w:rsidR="00AC2FF6">
        <w:rPr>
          <w:rFonts w:ascii="Times New Roman" w:hAnsi="Times New Roman" w:cs="Times New Roman"/>
          <w:sz w:val="24"/>
          <w:szCs w:val="24"/>
        </w:rPr>
        <w:t>e</w:t>
      </w:r>
      <w:r w:rsidR="00002EFD" w:rsidRPr="00AC2FF6">
        <w:rPr>
          <w:rFonts w:ascii="Times New Roman" w:hAnsi="Times New Roman" w:cs="Times New Roman"/>
          <w:sz w:val="24"/>
          <w:szCs w:val="24"/>
        </w:rPr>
        <w:t xml:space="preserve">dospjele obveze </w:t>
      </w:r>
      <w:r w:rsidR="00832646">
        <w:rPr>
          <w:rFonts w:ascii="Times New Roman" w:hAnsi="Times New Roman" w:cs="Times New Roman"/>
          <w:sz w:val="24"/>
          <w:szCs w:val="24"/>
        </w:rPr>
        <w:t xml:space="preserve">u iznosu 296.147,14 eura  </w:t>
      </w:r>
    </w:p>
    <w:p w14:paraId="01AA6CE2" w14:textId="71161CC6" w:rsidR="00C831CF" w:rsidRDefault="00832646" w:rsidP="00C8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002EFD" w:rsidRPr="00AC2FF6">
        <w:rPr>
          <w:rFonts w:ascii="Times New Roman" w:hAnsi="Times New Roman" w:cs="Times New Roman"/>
          <w:sz w:val="24"/>
          <w:szCs w:val="24"/>
        </w:rPr>
        <w:t>po</w:t>
      </w:r>
      <w:r w:rsidR="00C546B4" w:rsidRPr="00AC2FF6">
        <w:rPr>
          <w:rFonts w:ascii="Times New Roman" w:hAnsi="Times New Roman" w:cs="Times New Roman"/>
          <w:sz w:val="24"/>
          <w:szCs w:val="24"/>
        </w:rPr>
        <w:t>traživanja zaposlenih za plaću i</w:t>
      </w:r>
      <w:r w:rsidR="00002EFD" w:rsidRPr="00AC2FF6">
        <w:rPr>
          <w:rFonts w:ascii="Times New Roman" w:hAnsi="Times New Roman" w:cs="Times New Roman"/>
          <w:sz w:val="24"/>
          <w:szCs w:val="24"/>
        </w:rPr>
        <w:t xml:space="preserve"> prijevoz</w:t>
      </w:r>
      <w:r w:rsidR="00C546B4" w:rsidRPr="00AC2FF6">
        <w:rPr>
          <w:rFonts w:ascii="Times New Roman" w:hAnsi="Times New Roman" w:cs="Times New Roman"/>
          <w:sz w:val="24"/>
          <w:szCs w:val="24"/>
        </w:rPr>
        <w:t xml:space="preserve"> za </w:t>
      </w:r>
      <w:r w:rsidR="00374EA8">
        <w:rPr>
          <w:rFonts w:ascii="Times New Roman" w:hAnsi="Times New Roman" w:cs="Times New Roman"/>
          <w:sz w:val="24"/>
          <w:szCs w:val="24"/>
        </w:rPr>
        <w:t xml:space="preserve">ožujak </w:t>
      </w:r>
      <w:r w:rsidR="00C546B4" w:rsidRPr="00AC2FF6">
        <w:rPr>
          <w:rFonts w:ascii="Times New Roman" w:hAnsi="Times New Roman" w:cs="Times New Roman"/>
          <w:sz w:val="24"/>
          <w:szCs w:val="24"/>
        </w:rPr>
        <w:t xml:space="preserve"> 202</w:t>
      </w:r>
      <w:r w:rsidR="00374EA8">
        <w:rPr>
          <w:rFonts w:ascii="Times New Roman" w:hAnsi="Times New Roman" w:cs="Times New Roman"/>
          <w:sz w:val="24"/>
          <w:szCs w:val="24"/>
        </w:rPr>
        <w:t>5</w:t>
      </w:r>
      <w:r w:rsidR="00002EFD" w:rsidRPr="00AC2FF6">
        <w:rPr>
          <w:rFonts w:ascii="Times New Roman" w:hAnsi="Times New Roman" w:cs="Times New Roman"/>
          <w:sz w:val="24"/>
          <w:szCs w:val="24"/>
        </w:rPr>
        <w:t>.g.</w:t>
      </w:r>
      <w:r w:rsidRPr="00832646">
        <w:t xml:space="preserve"> </w:t>
      </w:r>
      <w:r w:rsidRPr="00832646">
        <w:rPr>
          <w:rFonts w:ascii="Times New Roman" w:hAnsi="Times New Roman" w:cs="Times New Roman"/>
          <w:sz w:val="24"/>
          <w:szCs w:val="24"/>
        </w:rPr>
        <w:t>214.669,66 eura</w:t>
      </w:r>
      <w:bookmarkStart w:id="0" w:name="_GoBack"/>
      <w:bookmarkEnd w:id="0"/>
      <w:r w:rsidR="00AA2A49">
        <w:rPr>
          <w:rFonts w:ascii="Times New Roman" w:hAnsi="Times New Roman" w:cs="Times New Roman"/>
          <w:sz w:val="24"/>
          <w:szCs w:val="24"/>
        </w:rPr>
        <w:t>,</w:t>
      </w:r>
      <w:r w:rsidR="00002EFD" w:rsidRPr="00AC2FF6">
        <w:rPr>
          <w:rFonts w:ascii="Times New Roman" w:hAnsi="Times New Roman" w:cs="Times New Roman"/>
          <w:sz w:val="24"/>
          <w:szCs w:val="24"/>
        </w:rPr>
        <w:t xml:space="preserve"> </w:t>
      </w:r>
      <w:r w:rsidR="00AA2A49" w:rsidRPr="00AA2A49">
        <w:rPr>
          <w:rFonts w:ascii="Times New Roman" w:hAnsi="Times New Roman" w:cs="Times New Roman"/>
          <w:sz w:val="24"/>
          <w:szCs w:val="24"/>
        </w:rPr>
        <w:t xml:space="preserve">obveze </w:t>
      </w:r>
      <w:r w:rsidR="00C831CF">
        <w:rPr>
          <w:rFonts w:ascii="Times New Roman" w:hAnsi="Times New Roman" w:cs="Times New Roman"/>
          <w:sz w:val="24"/>
          <w:szCs w:val="24"/>
        </w:rPr>
        <w:t xml:space="preserve">prema </w:t>
      </w:r>
    </w:p>
    <w:p w14:paraId="69CC6731" w14:textId="6605A675" w:rsidR="00C831CF" w:rsidRDefault="00C831CF" w:rsidP="00C8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dobavljačima za </w:t>
      </w:r>
      <w:r w:rsidR="00832646">
        <w:rPr>
          <w:rFonts w:ascii="Times New Roman" w:hAnsi="Times New Roman" w:cs="Times New Roman"/>
          <w:sz w:val="24"/>
          <w:szCs w:val="24"/>
        </w:rPr>
        <w:t xml:space="preserve"> </w:t>
      </w:r>
      <w:r w:rsidR="00AA2A49" w:rsidRPr="00AA2A49">
        <w:rPr>
          <w:rFonts w:ascii="Times New Roman" w:hAnsi="Times New Roman" w:cs="Times New Roman"/>
          <w:sz w:val="24"/>
          <w:szCs w:val="24"/>
        </w:rPr>
        <w:t>materijaln</w:t>
      </w:r>
      <w:r w:rsidR="006402A4">
        <w:rPr>
          <w:rFonts w:ascii="Times New Roman" w:hAnsi="Times New Roman" w:cs="Times New Roman"/>
          <w:sz w:val="24"/>
          <w:szCs w:val="24"/>
        </w:rPr>
        <w:t>e</w:t>
      </w:r>
      <w:r w:rsidR="00AA2A49" w:rsidRPr="00AA2A49">
        <w:rPr>
          <w:rFonts w:ascii="Times New Roman" w:hAnsi="Times New Roman" w:cs="Times New Roman"/>
          <w:sz w:val="24"/>
          <w:szCs w:val="24"/>
        </w:rPr>
        <w:t xml:space="preserve"> rashode </w:t>
      </w:r>
      <w:r w:rsidR="00832646">
        <w:rPr>
          <w:rFonts w:ascii="Times New Roman" w:hAnsi="Times New Roman" w:cs="Times New Roman"/>
          <w:sz w:val="24"/>
          <w:szCs w:val="24"/>
        </w:rPr>
        <w:t xml:space="preserve"> p</w:t>
      </w:r>
      <w:r w:rsidR="00AA2A49" w:rsidRPr="00AA2A49">
        <w:rPr>
          <w:rFonts w:ascii="Times New Roman" w:hAnsi="Times New Roman" w:cs="Times New Roman"/>
          <w:sz w:val="24"/>
          <w:szCs w:val="24"/>
        </w:rPr>
        <w:t xml:space="preserve">oslovanja </w:t>
      </w:r>
      <w:r w:rsidR="00832646">
        <w:rPr>
          <w:rFonts w:ascii="Times New Roman" w:hAnsi="Times New Roman" w:cs="Times New Roman"/>
          <w:sz w:val="24"/>
          <w:szCs w:val="24"/>
        </w:rPr>
        <w:t>39.227,50</w:t>
      </w:r>
      <w:r w:rsidR="00AA2A49">
        <w:rPr>
          <w:rFonts w:ascii="Times New Roman" w:hAnsi="Times New Roman" w:cs="Times New Roman"/>
          <w:sz w:val="24"/>
          <w:szCs w:val="24"/>
        </w:rPr>
        <w:t xml:space="preserve"> eur</w:t>
      </w:r>
      <w:r w:rsidR="006402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C02446" w:rsidRPr="00AC2FF6">
        <w:rPr>
          <w:rFonts w:ascii="Times New Roman" w:hAnsi="Times New Roman" w:cs="Times New Roman"/>
          <w:sz w:val="24"/>
          <w:szCs w:val="24"/>
        </w:rPr>
        <w:t xml:space="preserve">, </w:t>
      </w:r>
      <w:r w:rsidR="00A743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32646">
        <w:rPr>
          <w:rFonts w:ascii="Times New Roman" w:hAnsi="Times New Roman" w:cs="Times New Roman"/>
          <w:sz w:val="24"/>
          <w:szCs w:val="24"/>
        </w:rPr>
        <w:t xml:space="preserve">bveze za </w:t>
      </w:r>
      <w:r>
        <w:rPr>
          <w:rFonts w:ascii="Times New Roman" w:hAnsi="Times New Roman" w:cs="Times New Roman"/>
          <w:sz w:val="24"/>
          <w:szCs w:val="24"/>
        </w:rPr>
        <w:t xml:space="preserve">nefinancijsku    </w:t>
      </w:r>
    </w:p>
    <w:p w14:paraId="1B29EA21" w14:textId="01CFBE22" w:rsidR="004C5AFE" w:rsidRPr="00AC2FF6" w:rsidRDefault="00C831CF" w:rsidP="00C83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imovinu 12.819,09 eura te </w:t>
      </w:r>
      <w:r w:rsidR="00A7431A">
        <w:rPr>
          <w:rFonts w:ascii="Times New Roman" w:hAnsi="Times New Roman" w:cs="Times New Roman"/>
          <w:sz w:val="24"/>
          <w:szCs w:val="24"/>
        </w:rPr>
        <w:t xml:space="preserve"> </w:t>
      </w:r>
      <w:r w:rsidR="00832646">
        <w:rPr>
          <w:rFonts w:ascii="Times New Roman" w:hAnsi="Times New Roman" w:cs="Times New Roman"/>
          <w:sz w:val="24"/>
          <w:szCs w:val="24"/>
        </w:rPr>
        <w:t>29.430,89</w:t>
      </w:r>
      <w:r w:rsidR="00AA2A49">
        <w:rPr>
          <w:rFonts w:ascii="Times New Roman" w:hAnsi="Times New Roman" w:cs="Times New Roman"/>
          <w:sz w:val="24"/>
          <w:szCs w:val="24"/>
        </w:rPr>
        <w:t xml:space="preserve"> eur</w:t>
      </w:r>
      <w:r w:rsidR="006402A4">
        <w:rPr>
          <w:rFonts w:ascii="Times New Roman" w:hAnsi="Times New Roman" w:cs="Times New Roman"/>
          <w:sz w:val="24"/>
          <w:szCs w:val="24"/>
        </w:rPr>
        <w:t xml:space="preserve">a </w:t>
      </w:r>
      <w:r w:rsidR="00C02446" w:rsidRPr="00AC2FF6">
        <w:rPr>
          <w:rFonts w:ascii="Times New Roman" w:hAnsi="Times New Roman" w:cs="Times New Roman"/>
          <w:sz w:val="24"/>
          <w:szCs w:val="24"/>
        </w:rPr>
        <w:t xml:space="preserve"> međusobne obveze proračunskih korisnika.</w:t>
      </w:r>
    </w:p>
    <w:p w14:paraId="3207C3A3" w14:textId="77777777" w:rsidR="004C5AFE" w:rsidRPr="004C5AFE" w:rsidRDefault="004C5AFE" w:rsidP="004C5AFE">
      <w:pPr>
        <w:rPr>
          <w:rFonts w:ascii="Times New Roman" w:hAnsi="Times New Roman" w:cs="Times New Roman"/>
          <w:sz w:val="24"/>
          <w:szCs w:val="24"/>
        </w:rPr>
      </w:pPr>
    </w:p>
    <w:p w14:paraId="4DF10B7F" w14:textId="77777777" w:rsidR="006402A4" w:rsidRDefault="004C5AFE" w:rsidP="004C5AF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3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402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53453D" w14:textId="7006E30F" w:rsidR="00A32EBD" w:rsidRDefault="006402A4" w:rsidP="004C5AF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4C5AFE">
        <w:rPr>
          <w:rFonts w:ascii="Times New Roman" w:hAnsi="Times New Roman" w:cs="Times New Roman"/>
          <w:sz w:val="24"/>
          <w:szCs w:val="24"/>
        </w:rPr>
        <w:t>Upravitelj</w:t>
      </w:r>
    </w:p>
    <w:p w14:paraId="1B941A78" w14:textId="77777777" w:rsidR="004C5AFE" w:rsidRPr="004C5AFE" w:rsidRDefault="004C5AFE" w:rsidP="004C5AFE">
      <w:pPr>
        <w:tabs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35CC4">
        <w:rPr>
          <w:rFonts w:ascii="Times New Roman" w:hAnsi="Times New Roman" w:cs="Times New Roman"/>
          <w:sz w:val="24"/>
          <w:szCs w:val="24"/>
        </w:rPr>
        <w:t>Nikola Rupčić</w:t>
      </w:r>
    </w:p>
    <w:sectPr w:rsidR="004C5AFE" w:rsidRPr="004C5AFE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2550B" w14:textId="77777777" w:rsidR="009A5E77" w:rsidRDefault="009A5E77" w:rsidP="00CF7701">
      <w:pPr>
        <w:spacing w:after="0" w:line="240" w:lineRule="auto"/>
      </w:pPr>
      <w:r>
        <w:separator/>
      </w:r>
    </w:p>
  </w:endnote>
  <w:endnote w:type="continuationSeparator" w:id="0">
    <w:p w14:paraId="7F008759" w14:textId="77777777" w:rsidR="009A5E77" w:rsidRDefault="009A5E77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14:paraId="142A09E9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2D2">
          <w:rPr>
            <w:noProof/>
          </w:rPr>
          <w:t>3</w:t>
        </w:r>
        <w:r>
          <w:fldChar w:fldCharType="end"/>
        </w:r>
      </w:p>
    </w:sdtContent>
  </w:sdt>
  <w:p w14:paraId="2BCAEDE9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4A997" w14:textId="77777777" w:rsidR="009A5E77" w:rsidRDefault="009A5E77" w:rsidP="00CF7701">
      <w:pPr>
        <w:spacing w:after="0" w:line="240" w:lineRule="auto"/>
      </w:pPr>
      <w:r>
        <w:separator/>
      </w:r>
    </w:p>
  </w:footnote>
  <w:footnote w:type="continuationSeparator" w:id="0">
    <w:p w14:paraId="67E2D022" w14:textId="77777777" w:rsidR="009A5E77" w:rsidRDefault="009A5E77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70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2EFD"/>
    <w:rsid w:val="0001313E"/>
    <w:rsid w:val="00014607"/>
    <w:rsid w:val="00016437"/>
    <w:rsid w:val="0002159D"/>
    <w:rsid w:val="00026B65"/>
    <w:rsid w:val="00027C34"/>
    <w:rsid w:val="000343D7"/>
    <w:rsid w:val="000346AC"/>
    <w:rsid w:val="000363C3"/>
    <w:rsid w:val="00044080"/>
    <w:rsid w:val="00047CD2"/>
    <w:rsid w:val="00054FB0"/>
    <w:rsid w:val="00056D81"/>
    <w:rsid w:val="00074285"/>
    <w:rsid w:val="00083EB8"/>
    <w:rsid w:val="00084585"/>
    <w:rsid w:val="00092D4E"/>
    <w:rsid w:val="000951C3"/>
    <w:rsid w:val="00097DD0"/>
    <w:rsid w:val="000A0228"/>
    <w:rsid w:val="000A3075"/>
    <w:rsid w:val="000A6A6D"/>
    <w:rsid w:val="000A6B73"/>
    <w:rsid w:val="000B09C0"/>
    <w:rsid w:val="000B1DDE"/>
    <w:rsid w:val="000B1E8A"/>
    <w:rsid w:val="000B404C"/>
    <w:rsid w:val="000C6C53"/>
    <w:rsid w:val="000D1420"/>
    <w:rsid w:val="000D7CB7"/>
    <w:rsid w:val="000E10F3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6787B"/>
    <w:rsid w:val="00173E6D"/>
    <w:rsid w:val="00177F8D"/>
    <w:rsid w:val="001811D0"/>
    <w:rsid w:val="00186D25"/>
    <w:rsid w:val="00195892"/>
    <w:rsid w:val="001A5B22"/>
    <w:rsid w:val="001A6CF2"/>
    <w:rsid w:val="001A6E05"/>
    <w:rsid w:val="001B158E"/>
    <w:rsid w:val="001B1829"/>
    <w:rsid w:val="001B19C2"/>
    <w:rsid w:val="001B52C2"/>
    <w:rsid w:val="001B6E3E"/>
    <w:rsid w:val="001C3EA1"/>
    <w:rsid w:val="001C6FED"/>
    <w:rsid w:val="001D3409"/>
    <w:rsid w:val="001D4685"/>
    <w:rsid w:val="001E2FD5"/>
    <w:rsid w:val="001E362F"/>
    <w:rsid w:val="001E55C2"/>
    <w:rsid w:val="001E5D7D"/>
    <w:rsid w:val="001F0489"/>
    <w:rsid w:val="001F04E1"/>
    <w:rsid w:val="001F571D"/>
    <w:rsid w:val="001F7180"/>
    <w:rsid w:val="00203957"/>
    <w:rsid w:val="0020428A"/>
    <w:rsid w:val="00205ECE"/>
    <w:rsid w:val="00206BF2"/>
    <w:rsid w:val="00216DE6"/>
    <w:rsid w:val="0022393F"/>
    <w:rsid w:val="00224154"/>
    <w:rsid w:val="00227EF6"/>
    <w:rsid w:val="00231C3C"/>
    <w:rsid w:val="00234F25"/>
    <w:rsid w:val="002421E6"/>
    <w:rsid w:val="00245A4D"/>
    <w:rsid w:val="002502FA"/>
    <w:rsid w:val="002547E4"/>
    <w:rsid w:val="0025576F"/>
    <w:rsid w:val="00263545"/>
    <w:rsid w:val="002643FF"/>
    <w:rsid w:val="0027095F"/>
    <w:rsid w:val="00280852"/>
    <w:rsid w:val="002824AF"/>
    <w:rsid w:val="002828FF"/>
    <w:rsid w:val="0028733B"/>
    <w:rsid w:val="002A0CE2"/>
    <w:rsid w:val="002A4528"/>
    <w:rsid w:val="002B42E8"/>
    <w:rsid w:val="002B765E"/>
    <w:rsid w:val="002C6946"/>
    <w:rsid w:val="002C69CD"/>
    <w:rsid w:val="002D001A"/>
    <w:rsid w:val="002D1B82"/>
    <w:rsid w:val="002D3111"/>
    <w:rsid w:val="002D378B"/>
    <w:rsid w:val="002D7C5B"/>
    <w:rsid w:val="002E2570"/>
    <w:rsid w:val="002E38CA"/>
    <w:rsid w:val="002E5B3F"/>
    <w:rsid w:val="002E67EE"/>
    <w:rsid w:val="002F2134"/>
    <w:rsid w:val="002F5E8C"/>
    <w:rsid w:val="0030134A"/>
    <w:rsid w:val="00301944"/>
    <w:rsid w:val="00311F02"/>
    <w:rsid w:val="00314267"/>
    <w:rsid w:val="00315CDB"/>
    <w:rsid w:val="00315FC3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529A2"/>
    <w:rsid w:val="00367AEC"/>
    <w:rsid w:val="003714D4"/>
    <w:rsid w:val="00374EA8"/>
    <w:rsid w:val="003763B4"/>
    <w:rsid w:val="00383DD1"/>
    <w:rsid w:val="00387EAE"/>
    <w:rsid w:val="00392AB7"/>
    <w:rsid w:val="00397778"/>
    <w:rsid w:val="003B6BFB"/>
    <w:rsid w:val="003B7AAF"/>
    <w:rsid w:val="003B7DAA"/>
    <w:rsid w:val="003C0624"/>
    <w:rsid w:val="003C1CD2"/>
    <w:rsid w:val="003C1D22"/>
    <w:rsid w:val="003C3BD2"/>
    <w:rsid w:val="003C56AB"/>
    <w:rsid w:val="003C7ED4"/>
    <w:rsid w:val="003D03ED"/>
    <w:rsid w:val="003D3352"/>
    <w:rsid w:val="003D363A"/>
    <w:rsid w:val="003D6224"/>
    <w:rsid w:val="003D6855"/>
    <w:rsid w:val="003D7C4C"/>
    <w:rsid w:val="003E0DE8"/>
    <w:rsid w:val="003E53C2"/>
    <w:rsid w:val="003F4A76"/>
    <w:rsid w:val="0040011B"/>
    <w:rsid w:val="004001AF"/>
    <w:rsid w:val="00401FF0"/>
    <w:rsid w:val="00403E64"/>
    <w:rsid w:val="0042043E"/>
    <w:rsid w:val="00422002"/>
    <w:rsid w:val="004277A1"/>
    <w:rsid w:val="004342BC"/>
    <w:rsid w:val="00434EE6"/>
    <w:rsid w:val="00442711"/>
    <w:rsid w:val="00456AE8"/>
    <w:rsid w:val="00457840"/>
    <w:rsid w:val="0047230E"/>
    <w:rsid w:val="0047271B"/>
    <w:rsid w:val="00473FB1"/>
    <w:rsid w:val="004743FC"/>
    <w:rsid w:val="00474AC0"/>
    <w:rsid w:val="0047505B"/>
    <w:rsid w:val="00481078"/>
    <w:rsid w:val="00482F69"/>
    <w:rsid w:val="00487A83"/>
    <w:rsid w:val="00487B4B"/>
    <w:rsid w:val="00493619"/>
    <w:rsid w:val="00495B4F"/>
    <w:rsid w:val="00496EA0"/>
    <w:rsid w:val="00497EF9"/>
    <w:rsid w:val="004A2BC9"/>
    <w:rsid w:val="004B017D"/>
    <w:rsid w:val="004B07A8"/>
    <w:rsid w:val="004B5BF1"/>
    <w:rsid w:val="004B5CDE"/>
    <w:rsid w:val="004C11E3"/>
    <w:rsid w:val="004C5AFE"/>
    <w:rsid w:val="004D3125"/>
    <w:rsid w:val="004D6F24"/>
    <w:rsid w:val="004F29E9"/>
    <w:rsid w:val="004F3F64"/>
    <w:rsid w:val="00501782"/>
    <w:rsid w:val="00501C70"/>
    <w:rsid w:val="00502309"/>
    <w:rsid w:val="00504419"/>
    <w:rsid w:val="00504FA7"/>
    <w:rsid w:val="00505B25"/>
    <w:rsid w:val="00516B1E"/>
    <w:rsid w:val="00517711"/>
    <w:rsid w:val="00520811"/>
    <w:rsid w:val="00521290"/>
    <w:rsid w:val="005224A6"/>
    <w:rsid w:val="00524B16"/>
    <w:rsid w:val="00532639"/>
    <w:rsid w:val="005405A3"/>
    <w:rsid w:val="00551AE4"/>
    <w:rsid w:val="00551B1F"/>
    <w:rsid w:val="00551FB2"/>
    <w:rsid w:val="00560966"/>
    <w:rsid w:val="0057198F"/>
    <w:rsid w:val="0057460E"/>
    <w:rsid w:val="00581C10"/>
    <w:rsid w:val="00583EA0"/>
    <w:rsid w:val="00590EB1"/>
    <w:rsid w:val="005925B3"/>
    <w:rsid w:val="00594C33"/>
    <w:rsid w:val="005A5615"/>
    <w:rsid w:val="005C6071"/>
    <w:rsid w:val="005D04FB"/>
    <w:rsid w:val="005D348C"/>
    <w:rsid w:val="005D35C1"/>
    <w:rsid w:val="005E35DD"/>
    <w:rsid w:val="005E7D90"/>
    <w:rsid w:val="005F0DA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2A4"/>
    <w:rsid w:val="00640B4C"/>
    <w:rsid w:val="0064230A"/>
    <w:rsid w:val="006455B6"/>
    <w:rsid w:val="00650E12"/>
    <w:rsid w:val="0065192E"/>
    <w:rsid w:val="006537B8"/>
    <w:rsid w:val="00654E50"/>
    <w:rsid w:val="00656C78"/>
    <w:rsid w:val="00665547"/>
    <w:rsid w:val="0067207F"/>
    <w:rsid w:val="00673226"/>
    <w:rsid w:val="006741D2"/>
    <w:rsid w:val="006809A4"/>
    <w:rsid w:val="00687BE5"/>
    <w:rsid w:val="00693C03"/>
    <w:rsid w:val="006959BD"/>
    <w:rsid w:val="0069735E"/>
    <w:rsid w:val="006D6DE8"/>
    <w:rsid w:val="006E2203"/>
    <w:rsid w:val="006E75B4"/>
    <w:rsid w:val="006F0C17"/>
    <w:rsid w:val="006F4AEC"/>
    <w:rsid w:val="006F7819"/>
    <w:rsid w:val="006F7A34"/>
    <w:rsid w:val="00703269"/>
    <w:rsid w:val="0070673F"/>
    <w:rsid w:val="007076F0"/>
    <w:rsid w:val="00710BA1"/>
    <w:rsid w:val="00720D62"/>
    <w:rsid w:val="007243A0"/>
    <w:rsid w:val="00726272"/>
    <w:rsid w:val="00734CA7"/>
    <w:rsid w:val="00741615"/>
    <w:rsid w:val="00744356"/>
    <w:rsid w:val="00744883"/>
    <w:rsid w:val="007449B5"/>
    <w:rsid w:val="00746A48"/>
    <w:rsid w:val="00752FE8"/>
    <w:rsid w:val="00753075"/>
    <w:rsid w:val="007609C0"/>
    <w:rsid w:val="00764ED5"/>
    <w:rsid w:val="007658DB"/>
    <w:rsid w:val="00766299"/>
    <w:rsid w:val="007679BD"/>
    <w:rsid w:val="007727E4"/>
    <w:rsid w:val="0078105B"/>
    <w:rsid w:val="007815AB"/>
    <w:rsid w:val="00782F64"/>
    <w:rsid w:val="00783916"/>
    <w:rsid w:val="00785111"/>
    <w:rsid w:val="0079028B"/>
    <w:rsid w:val="007A6477"/>
    <w:rsid w:val="007A73B6"/>
    <w:rsid w:val="007A7EF3"/>
    <w:rsid w:val="007B1D60"/>
    <w:rsid w:val="007B2749"/>
    <w:rsid w:val="007C4E1E"/>
    <w:rsid w:val="007D6C1E"/>
    <w:rsid w:val="007E06DA"/>
    <w:rsid w:val="007E1542"/>
    <w:rsid w:val="007E5A33"/>
    <w:rsid w:val="007E6A53"/>
    <w:rsid w:val="007E75FA"/>
    <w:rsid w:val="007F69BB"/>
    <w:rsid w:val="00804809"/>
    <w:rsid w:val="00817A77"/>
    <w:rsid w:val="00823CA5"/>
    <w:rsid w:val="0082544F"/>
    <w:rsid w:val="00826C72"/>
    <w:rsid w:val="00827B6D"/>
    <w:rsid w:val="00832646"/>
    <w:rsid w:val="00834416"/>
    <w:rsid w:val="00836CD9"/>
    <w:rsid w:val="00841FCC"/>
    <w:rsid w:val="00842572"/>
    <w:rsid w:val="0084277F"/>
    <w:rsid w:val="008454F2"/>
    <w:rsid w:val="008508DD"/>
    <w:rsid w:val="0085401D"/>
    <w:rsid w:val="008570A3"/>
    <w:rsid w:val="008570A8"/>
    <w:rsid w:val="00867BD1"/>
    <w:rsid w:val="008719F0"/>
    <w:rsid w:val="00873794"/>
    <w:rsid w:val="0087430C"/>
    <w:rsid w:val="008754C3"/>
    <w:rsid w:val="0087684B"/>
    <w:rsid w:val="00880E97"/>
    <w:rsid w:val="00884FCC"/>
    <w:rsid w:val="008A5E8E"/>
    <w:rsid w:val="008B1B92"/>
    <w:rsid w:val="008B5AF5"/>
    <w:rsid w:val="008C4CD0"/>
    <w:rsid w:val="008C5732"/>
    <w:rsid w:val="008C75E4"/>
    <w:rsid w:val="008D0903"/>
    <w:rsid w:val="008D3846"/>
    <w:rsid w:val="008D5385"/>
    <w:rsid w:val="008D6F9F"/>
    <w:rsid w:val="008D6FDB"/>
    <w:rsid w:val="008E4478"/>
    <w:rsid w:val="008E62D2"/>
    <w:rsid w:val="008E7B04"/>
    <w:rsid w:val="008F120A"/>
    <w:rsid w:val="00904346"/>
    <w:rsid w:val="0090468F"/>
    <w:rsid w:val="00904E99"/>
    <w:rsid w:val="00905A26"/>
    <w:rsid w:val="00911B5A"/>
    <w:rsid w:val="009123FC"/>
    <w:rsid w:val="00915819"/>
    <w:rsid w:val="009163A4"/>
    <w:rsid w:val="00920E13"/>
    <w:rsid w:val="009234A7"/>
    <w:rsid w:val="009433B8"/>
    <w:rsid w:val="0095024A"/>
    <w:rsid w:val="009543D7"/>
    <w:rsid w:val="00957C36"/>
    <w:rsid w:val="00961E8B"/>
    <w:rsid w:val="00962FFF"/>
    <w:rsid w:val="009669AD"/>
    <w:rsid w:val="00970E6F"/>
    <w:rsid w:val="009711C1"/>
    <w:rsid w:val="0098177A"/>
    <w:rsid w:val="00984FC6"/>
    <w:rsid w:val="0099480C"/>
    <w:rsid w:val="0099577C"/>
    <w:rsid w:val="00996AC4"/>
    <w:rsid w:val="009A1B8A"/>
    <w:rsid w:val="009A4A52"/>
    <w:rsid w:val="009A4F81"/>
    <w:rsid w:val="009A5E77"/>
    <w:rsid w:val="009B1275"/>
    <w:rsid w:val="009B142D"/>
    <w:rsid w:val="009B222B"/>
    <w:rsid w:val="009B27AF"/>
    <w:rsid w:val="009B6186"/>
    <w:rsid w:val="009C0D21"/>
    <w:rsid w:val="009C4792"/>
    <w:rsid w:val="009D1C88"/>
    <w:rsid w:val="009D1D0F"/>
    <w:rsid w:val="009D7C9C"/>
    <w:rsid w:val="009E193A"/>
    <w:rsid w:val="009E23C8"/>
    <w:rsid w:val="009E3D90"/>
    <w:rsid w:val="009E61F7"/>
    <w:rsid w:val="009F0645"/>
    <w:rsid w:val="00A002AD"/>
    <w:rsid w:val="00A143CA"/>
    <w:rsid w:val="00A17CF0"/>
    <w:rsid w:val="00A22280"/>
    <w:rsid w:val="00A26124"/>
    <w:rsid w:val="00A270E5"/>
    <w:rsid w:val="00A32EBD"/>
    <w:rsid w:val="00A35CC4"/>
    <w:rsid w:val="00A36845"/>
    <w:rsid w:val="00A414E5"/>
    <w:rsid w:val="00A42193"/>
    <w:rsid w:val="00A425BA"/>
    <w:rsid w:val="00A42CBF"/>
    <w:rsid w:val="00A45F0B"/>
    <w:rsid w:val="00A5199B"/>
    <w:rsid w:val="00A51D05"/>
    <w:rsid w:val="00A61035"/>
    <w:rsid w:val="00A615A1"/>
    <w:rsid w:val="00A6277F"/>
    <w:rsid w:val="00A62932"/>
    <w:rsid w:val="00A64FB7"/>
    <w:rsid w:val="00A664FA"/>
    <w:rsid w:val="00A717DC"/>
    <w:rsid w:val="00A7431A"/>
    <w:rsid w:val="00A75719"/>
    <w:rsid w:val="00A75A94"/>
    <w:rsid w:val="00A81275"/>
    <w:rsid w:val="00A82F9D"/>
    <w:rsid w:val="00A9119B"/>
    <w:rsid w:val="00AA2A49"/>
    <w:rsid w:val="00AA720D"/>
    <w:rsid w:val="00AB5F8A"/>
    <w:rsid w:val="00AC2E68"/>
    <w:rsid w:val="00AC2FF6"/>
    <w:rsid w:val="00AC430A"/>
    <w:rsid w:val="00AC5526"/>
    <w:rsid w:val="00AC5F9A"/>
    <w:rsid w:val="00AD1AB8"/>
    <w:rsid w:val="00AD453A"/>
    <w:rsid w:val="00AD4663"/>
    <w:rsid w:val="00AD4A22"/>
    <w:rsid w:val="00AD61EB"/>
    <w:rsid w:val="00AD6691"/>
    <w:rsid w:val="00AD7524"/>
    <w:rsid w:val="00AF0E37"/>
    <w:rsid w:val="00AF5E5D"/>
    <w:rsid w:val="00AF6221"/>
    <w:rsid w:val="00AF6785"/>
    <w:rsid w:val="00B02514"/>
    <w:rsid w:val="00B11C80"/>
    <w:rsid w:val="00B2075E"/>
    <w:rsid w:val="00B2465D"/>
    <w:rsid w:val="00B307E5"/>
    <w:rsid w:val="00B35B34"/>
    <w:rsid w:val="00B35F57"/>
    <w:rsid w:val="00B40210"/>
    <w:rsid w:val="00B432F9"/>
    <w:rsid w:val="00B43D42"/>
    <w:rsid w:val="00B46939"/>
    <w:rsid w:val="00B52FC6"/>
    <w:rsid w:val="00B55328"/>
    <w:rsid w:val="00B632EE"/>
    <w:rsid w:val="00B649CE"/>
    <w:rsid w:val="00B732FF"/>
    <w:rsid w:val="00B76E3D"/>
    <w:rsid w:val="00B82C57"/>
    <w:rsid w:val="00B911D4"/>
    <w:rsid w:val="00B91473"/>
    <w:rsid w:val="00B920BC"/>
    <w:rsid w:val="00B92575"/>
    <w:rsid w:val="00B92CC4"/>
    <w:rsid w:val="00B9321F"/>
    <w:rsid w:val="00B9586C"/>
    <w:rsid w:val="00B958B9"/>
    <w:rsid w:val="00B97694"/>
    <w:rsid w:val="00BA0AE2"/>
    <w:rsid w:val="00BA1525"/>
    <w:rsid w:val="00BA1EFA"/>
    <w:rsid w:val="00BA7B50"/>
    <w:rsid w:val="00BB0CAE"/>
    <w:rsid w:val="00BB37B3"/>
    <w:rsid w:val="00BB3BC2"/>
    <w:rsid w:val="00BB72BD"/>
    <w:rsid w:val="00BC1412"/>
    <w:rsid w:val="00BD04D7"/>
    <w:rsid w:val="00BD61E4"/>
    <w:rsid w:val="00BE4BFC"/>
    <w:rsid w:val="00BE59FF"/>
    <w:rsid w:val="00BE6993"/>
    <w:rsid w:val="00BF13BA"/>
    <w:rsid w:val="00BF1AB0"/>
    <w:rsid w:val="00BF6F63"/>
    <w:rsid w:val="00C02446"/>
    <w:rsid w:val="00C14345"/>
    <w:rsid w:val="00C21973"/>
    <w:rsid w:val="00C23D94"/>
    <w:rsid w:val="00C32045"/>
    <w:rsid w:val="00C37FFD"/>
    <w:rsid w:val="00C42A01"/>
    <w:rsid w:val="00C43DBE"/>
    <w:rsid w:val="00C44E35"/>
    <w:rsid w:val="00C46433"/>
    <w:rsid w:val="00C46E5B"/>
    <w:rsid w:val="00C546B4"/>
    <w:rsid w:val="00C55A83"/>
    <w:rsid w:val="00C616F0"/>
    <w:rsid w:val="00C67530"/>
    <w:rsid w:val="00C7633A"/>
    <w:rsid w:val="00C831CF"/>
    <w:rsid w:val="00C83A34"/>
    <w:rsid w:val="00C84AAF"/>
    <w:rsid w:val="00C87BBA"/>
    <w:rsid w:val="00CA53A0"/>
    <w:rsid w:val="00CA74ED"/>
    <w:rsid w:val="00CB2BFD"/>
    <w:rsid w:val="00CB3216"/>
    <w:rsid w:val="00CB645A"/>
    <w:rsid w:val="00CB672D"/>
    <w:rsid w:val="00CB67CF"/>
    <w:rsid w:val="00CC02F1"/>
    <w:rsid w:val="00CC0C2D"/>
    <w:rsid w:val="00CC1F96"/>
    <w:rsid w:val="00CD0505"/>
    <w:rsid w:val="00CD0672"/>
    <w:rsid w:val="00CD20A5"/>
    <w:rsid w:val="00CD51BD"/>
    <w:rsid w:val="00CE0C2F"/>
    <w:rsid w:val="00CE2F7E"/>
    <w:rsid w:val="00CE68F2"/>
    <w:rsid w:val="00CF0FEE"/>
    <w:rsid w:val="00CF70FE"/>
    <w:rsid w:val="00CF741B"/>
    <w:rsid w:val="00CF750A"/>
    <w:rsid w:val="00CF7701"/>
    <w:rsid w:val="00D01A87"/>
    <w:rsid w:val="00D056E3"/>
    <w:rsid w:val="00D140F6"/>
    <w:rsid w:val="00D152BA"/>
    <w:rsid w:val="00D164C4"/>
    <w:rsid w:val="00D1691A"/>
    <w:rsid w:val="00D214AD"/>
    <w:rsid w:val="00D258F2"/>
    <w:rsid w:val="00D313E0"/>
    <w:rsid w:val="00D32775"/>
    <w:rsid w:val="00D32CEC"/>
    <w:rsid w:val="00D35269"/>
    <w:rsid w:val="00D36B47"/>
    <w:rsid w:val="00D40106"/>
    <w:rsid w:val="00D43D4D"/>
    <w:rsid w:val="00D46DFA"/>
    <w:rsid w:val="00D50ED0"/>
    <w:rsid w:val="00D51714"/>
    <w:rsid w:val="00D5479E"/>
    <w:rsid w:val="00D57ADE"/>
    <w:rsid w:val="00D61DB3"/>
    <w:rsid w:val="00D66EAF"/>
    <w:rsid w:val="00D718CF"/>
    <w:rsid w:val="00D86CB0"/>
    <w:rsid w:val="00D87B1A"/>
    <w:rsid w:val="00D93972"/>
    <w:rsid w:val="00D94262"/>
    <w:rsid w:val="00D94D5F"/>
    <w:rsid w:val="00D9546D"/>
    <w:rsid w:val="00DA031E"/>
    <w:rsid w:val="00DA2911"/>
    <w:rsid w:val="00DA447A"/>
    <w:rsid w:val="00DB3D90"/>
    <w:rsid w:val="00DB6F38"/>
    <w:rsid w:val="00DC152B"/>
    <w:rsid w:val="00DC2A08"/>
    <w:rsid w:val="00DD5BB7"/>
    <w:rsid w:val="00DE2B31"/>
    <w:rsid w:val="00DE5E15"/>
    <w:rsid w:val="00DF12D7"/>
    <w:rsid w:val="00DF4547"/>
    <w:rsid w:val="00DF576C"/>
    <w:rsid w:val="00DF7E2B"/>
    <w:rsid w:val="00E00BAD"/>
    <w:rsid w:val="00E0578B"/>
    <w:rsid w:val="00E06AAE"/>
    <w:rsid w:val="00E06FDB"/>
    <w:rsid w:val="00E11BDD"/>
    <w:rsid w:val="00E12BE0"/>
    <w:rsid w:val="00E16630"/>
    <w:rsid w:val="00E16B3C"/>
    <w:rsid w:val="00E205F4"/>
    <w:rsid w:val="00E261CC"/>
    <w:rsid w:val="00E30C51"/>
    <w:rsid w:val="00E42C6C"/>
    <w:rsid w:val="00E45D57"/>
    <w:rsid w:val="00E50DDA"/>
    <w:rsid w:val="00E50E88"/>
    <w:rsid w:val="00E56BA4"/>
    <w:rsid w:val="00E56F9F"/>
    <w:rsid w:val="00E6136A"/>
    <w:rsid w:val="00E61B00"/>
    <w:rsid w:val="00E80903"/>
    <w:rsid w:val="00E80FD4"/>
    <w:rsid w:val="00E813F8"/>
    <w:rsid w:val="00E87D75"/>
    <w:rsid w:val="00EA4D19"/>
    <w:rsid w:val="00EB5953"/>
    <w:rsid w:val="00EC3E0D"/>
    <w:rsid w:val="00ED5F9A"/>
    <w:rsid w:val="00ED6D2B"/>
    <w:rsid w:val="00ED7EE9"/>
    <w:rsid w:val="00EF7434"/>
    <w:rsid w:val="00F012BB"/>
    <w:rsid w:val="00F03B57"/>
    <w:rsid w:val="00F06E94"/>
    <w:rsid w:val="00F07CD9"/>
    <w:rsid w:val="00F14478"/>
    <w:rsid w:val="00F15EC2"/>
    <w:rsid w:val="00F20A43"/>
    <w:rsid w:val="00F22993"/>
    <w:rsid w:val="00F2337D"/>
    <w:rsid w:val="00F25450"/>
    <w:rsid w:val="00F26A23"/>
    <w:rsid w:val="00F412BB"/>
    <w:rsid w:val="00F43F0F"/>
    <w:rsid w:val="00F51DC3"/>
    <w:rsid w:val="00F5379E"/>
    <w:rsid w:val="00F555EB"/>
    <w:rsid w:val="00F563EC"/>
    <w:rsid w:val="00F56712"/>
    <w:rsid w:val="00F6292B"/>
    <w:rsid w:val="00F6749D"/>
    <w:rsid w:val="00F7032C"/>
    <w:rsid w:val="00F76365"/>
    <w:rsid w:val="00F76555"/>
    <w:rsid w:val="00F76DFC"/>
    <w:rsid w:val="00F8062F"/>
    <w:rsid w:val="00F83C60"/>
    <w:rsid w:val="00F85768"/>
    <w:rsid w:val="00F93D1E"/>
    <w:rsid w:val="00F95EED"/>
    <w:rsid w:val="00F967A0"/>
    <w:rsid w:val="00FA4EBE"/>
    <w:rsid w:val="00FB077A"/>
    <w:rsid w:val="00FC59D9"/>
    <w:rsid w:val="00FC780C"/>
    <w:rsid w:val="00FC7DCA"/>
    <w:rsid w:val="00FD2741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5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6BEB-139D-477C-825B-1360C36A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Sanja Dulić</cp:lastModifiedBy>
  <cp:revision>2</cp:revision>
  <cp:lastPrinted>2025-02-05T10:01:00Z</cp:lastPrinted>
  <dcterms:created xsi:type="dcterms:W3CDTF">2025-04-10T11:52:00Z</dcterms:created>
  <dcterms:modified xsi:type="dcterms:W3CDTF">2025-04-10T11:52:00Z</dcterms:modified>
</cp:coreProperties>
</file>